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3DA48C1F" w:rsidR="00343413" w:rsidRPr="000E64B7" w:rsidRDefault="0071043A" w:rsidP="00343413">
      <w:pPr>
        <w:pStyle w:val="Heading1"/>
        <w:rPr>
          <w:b/>
          <w:sz w:val="44"/>
        </w:rPr>
      </w:pPr>
      <w:r>
        <w:rPr>
          <w:b/>
          <w:bCs w:val="0"/>
          <w:noProof/>
        </w:rPr>
        <w:t>Societies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29CEA02E" w:rsidR="00343413" w:rsidRPr="003774FA" w:rsidRDefault="00524E43" w:rsidP="00C24627">
            <w:pPr>
              <w:rPr>
                <w:b/>
              </w:rPr>
            </w:pPr>
            <w:r>
              <w:rPr>
                <w:b/>
              </w:rPr>
              <w:t>D</w:t>
            </w:r>
            <w:r w:rsidR="00343413" w:rsidRPr="003774FA">
              <w:rPr>
                <w:b/>
              </w:rPr>
              <w:t xml:space="preserve">ate: </w:t>
            </w:r>
          </w:p>
        </w:tc>
        <w:tc>
          <w:tcPr>
            <w:tcW w:w="5792" w:type="dxa"/>
            <w:vAlign w:val="center"/>
          </w:tcPr>
          <w:p w14:paraId="4770DC71" w14:textId="3250E530" w:rsidR="00343413" w:rsidRDefault="00915103" w:rsidP="00C82D86">
            <w:r>
              <w:t>10.10.23</w:t>
            </w:r>
          </w:p>
        </w:tc>
      </w:tr>
      <w:tr w:rsidR="00343413" w14:paraId="1BDA7C63" w14:textId="77777777" w:rsidTr="00C24627">
        <w:trPr>
          <w:cantSplit/>
          <w:trHeight w:val="284"/>
        </w:trPr>
        <w:tc>
          <w:tcPr>
            <w:tcW w:w="1267" w:type="dxa"/>
            <w:vAlign w:val="center"/>
          </w:tcPr>
          <w:p w14:paraId="6C85F9D8" w14:textId="1D6229F8" w:rsidR="00343413" w:rsidRPr="003774FA" w:rsidRDefault="00524E43" w:rsidP="00C24627">
            <w:pPr>
              <w:rPr>
                <w:b/>
              </w:rPr>
            </w:pPr>
            <w:r>
              <w:rPr>
                <w:b/>
              </w:rPr>
              <w:t>T</w:t>
            </w:r>
            <w:r w:rsidR="00343413" w:rsidRPr="003774FA">
              <w:rPr>
                <w:b/>
              </w:rPr>
              <w:t>ime:</w:t>
            </w:r>
          </w:p>
        </w:tc>
        <w:tc>
          <w:tcPr>
            <w:tcW w:w="5792" w:type="dxa"/>
            <w:vAlign w:val="center"/>
          </w:tcPr>
          <w:p w14:paraId="6ACED551" w14:textId="25AE9542" w:rsidR="00343413" w:rsidRDefault="00915103" w:rsidP="00C24627">
            <w:r>
              <w:t>5.00pm</w:t>
            </w:r>
          </w:p>
        </w:tc>
      </w:tr>
      <w:tr w:rsidR="00343413" w14:paraId="793E8E54" w14:textId="77777777" w:rsidTr="00C24627">
        <w:trPr>
          <w:cantSplit/>
          <w:trHeight w:val="284"/>
        </w:trPr>
        <w:tc>
          <w:tcPr>
            <w:tcW w:w="1267" w:type="dxa"/>
            <w:vAlign w:val="center"/>
          </w:tcPr>
          <w:p w14:paraId="27E2B476" w14:textId="05622156" w:rsidR="00343413" w:rsidRPr="003774FA" w:rsidRDefault="00524E43" w:rsidP="00C24627">
            <w:pPr>
              <w:rPr>
                <w:b/>
              </w:rPr>
            </w:pPr>
            <w:r>
              <w:rPr>
                <w:b/>
              </w:rPr>
              <w:t>L</w:t>
            </w:r>
            <w:r w:rsidR="00343413" w:rsidRPr="003774FA">
              <w:rPr>
                <w:b/>
              </w:rPr>
              <w:t>ocation:</w:t>
            </w:r>
          </w:p>
        </w:tc>
        <w:tc>
          <w:tcPr>
            <w:tcW w:w="5792" w:type="dxa"/>
            <w:vAlign w:val="center"/>
          </w:tcPr>
          <w:p w14:paraId="3F31EC2F" w14:textId="2E692644" w:rsidR="00343413" w:rsidRDefault="00915103"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8427"/>
        <w:gridCol w:w="736"/>
      </w:tblGrid>
      <w:tr w:rsidR="00343413" w14:paraId="6EF96EDA" w14:textId="77777777" w:rsidTr="00C24627">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8427" w:type="dxa"/>
          </w:tcPr>
          <w:p w14:paraId="355CFF23" w14:textId="730D945E" w:rsidR="00343413" w:rsidRPr="007449AE" w:rsidRDefault="00343413" w:rsidP="00C24627">
            <w:pPr>
              <w:rPr>
                <w:b/>
              </w:rPr>
            </w:pPr>
            <w:r>
              <w:rPr>
                <w:b/>
              </w:rPr>
              <w:t>Present:</w:t>
            </w:r>
            <w:r>
              <w:t xml:space="preserve"> </w:t>
            </w:r>
            <w:r w:rsidR="00DF2E33">
              <w:t xml:space="preserve">Dan Lawrence, </w:t>
            </w:r>
            <w:r w:rsidR="002B65E2">
              <w:t>Jess Bradbury</w:t>
            </w:r>
            <w:r w:rsidR="007757E0">
              <w:t>, Catherine Lymer</w:t>
            </w:r>
            <w:r w:rsidR="004A30A7">
              <w:t xml:space="preserve">, Con Macadam (Music) Bianca </w:t>
            </w:r>
            <w:proofErr w:type="spellStart"/>
            <w:r w:rsidR="004A30A7">
              <w:t>Epuras</w:t>
            </w:r>
            <w:proofErr w:type="spellEnd"/>
            <w:r w:rsidR="004A30A7">
              <w:t xml:space="preserve"> (</w:t>
            </w:r>
            <w:r w:rsidR="004239CF">
              <w:t xml:space="preserve">BLW BNU) Emily Thomas (Anime and Cosplay) Rita </w:t>
            </w:r>
            <w:proofErr w:type="spellStart"/>
            <w:r w:rsidR="004239CF">
              <w:t>Ekokotu-Ogidie</w:t>
            </w:r>
            <w:proofErr w:type="spellEnd"/>
            <w:r w:rsidR="004239CF">
              <w:t xml:space="preserve"> (Nursing) Wren Sell (</w:t>
            </w:r>
            <w:proofErr w:type="spellStart"/>
            <w:r w:rsidR="004239CF">
              <w:t>BTaG</w:t>
            </w:r>
            <w:proofErr w:type="spellEnd"/>
            <w:r w:rsidR="004239CF">
              <w:t xml:space="preserve">) Vlad </w:t>
            </w:r>
            <w:proofErr w:type="spellStart"/>
            <w:r w:rsidR="004239CF">
              <w:t>Suruceano</w:t>
            </w:r>
            <w:proofErr w:type="spellEnd"/>
            <w:r w:rsidR="004239CF">
              <w:t xml:space="preserve"> (Aviation) Estelle Whittle (</w:t>
            </w:r>
            <w:proofErr w:type="spellStart"/>
            <w:r w:rsidR="004239CF">
              <w:t>Womens</w:t>
            </w:r>
            <w:proofErr w:type="spellEnd"/>
            <w:r w:rsidR="004239CF">
              <w:t xml:space="preserve"> Rugby) </w:t>
            </w:r>
            <w:proofErr w:type="spellStart"/>
            <w:r w:rsidR="004239CF">
              <w:t>Eleya</w:t>
            </w:r>
            <w:proofErr w:type="spellEnd"/>
            <w:r w:rsidR="004239CF">
              <w:t xml:space="preserve"> Austin (Music) </w:t>
            </w:r>
            <w:proofErr w:type="spellStart"/>
            <w:r w:rsidR="004239CF">
              <w:t>Jihan</w:t>
            </w:r>
            <w:proofErr w:type="spellEnd"/>
            <w:r w:rsidR="004239CF">
              <w:t xml:space="preserve"> Farah (Islamic) </w:t>
            </w:r>
            <w:proofErr w:type="spellStart"/>
            <w:r w:rsidR="004239CF">
              <w:t>Yasming</w:t>
            </w:r>
            <w:proofErr w:type="spellEnd"/>
            <w:r w:rsidR="004239CF">
              <w:t xml:space="preserve"> </w:t>
            </w:r>
            <w:proofErr w:type="spellStart"/>
            <w:r w:rsidR="004239CF">
              <w:t>Abuukar</w:t>
            </w:r>
            <w:proofErr w:type="spellEnd"/>
            <w:r w:rsidR="004239CF">
              <w:t xml:space="preserve"> (Islamic) Dee Whyte (Musical Theatre) </w:t>
            </w:r>
            <w:proofErr w:type="spellStart"/>
            <w:r w:rsidR="004239CF">
              <w:t>Oliwia</w:t>
            </w:r>
            <w:proofErr w:type="spellEnd"/>
            <w:r w:rsidR="004239CF">
              <w:t xml:space="preserve"> </w:t>
            </w:r>
            <w:proofErr w:type="spellStart"/>
            <w:r w:rsidR="004239CF">
              <w:t>Milkiewwicz</w:t>
            </w:r>
            <w:proofErr w:type="spellEnd"/>
            <w:r w:rsidR="004239CF">
              <w:t xml:space="preserve"> (Psychology) Anthony </w:t>
            </w:r>
            <w:proofErr w:type="spellStart"/>
            <w:r w:rsidR="004239CF">
              <w:t>Mauger</w:t>
            </w:r>
            <w:proofErr w:type="spellEnd"/>
            <w:r w:rsidR="004239CF">
              <w:t xml:space="preserve"> (Aviation) Sophie Devine (Climbing) Lauren Somerville (Climbing) Ziggy Worship (</w:t>
            </w:r>
            <w:proofErr w:type="spellStart"/>
            <w:r w:rsidR="004239CF">
              <w:t>Rollerskating</w:t>
            </w:r>
            <w:proofErr w:type="spellEnd"/>
            <w:r w:rsidR="004239CF">
              <w:t xml:space="preserve">) Marissa </w:t>
            </w:r>
            <w:proofErr w:type="spellStart"/>
            <w:r w:rsidR="004239CF">
              <w:t>Layden</w:t>
            </w:r>
            <w:proofErr w:type="spellEnd"/>
            <w:r w:rsidR="004239CF">
              <w:t xml:space="preserve"> (Musical Theatre) Gospel </w:t>
            </w:r>
            <w:proofErr w:type="spellStart"/>
            <w:r w:rsidR="004239CF">
              <w:t>Chibuikem</w:t>
            </w:r>
            <w:proofErr w:type="spellEnd"/>
            <w:r w:rsidR="004239CF">
              <w:t xml:space="preserve"> </w:t>
            </w:r>
            <w:proofErr w:type="spellStart"/>
            <w:r w:rsidR="004239CF">
              <w:t>Igba</w:t>
            </w:r>
            <w:proofErr w:type="spellEnd"/>
            <w:r w:rsidR="004239CF">
              <w:t xml:space="preserve"> (BLW BNU) Lara Collins (Blades HEMA) Jess Montgomery (Music) Bethany Jackson (Musical Theatre and Psychology) Trinity Baker (</w:t>
            </w:r>
            <w:proofErr w:type="spellStart"/>
            <w:r w:rsidR="004239CF">
              <w:t>Womens</w:t>
            </w:r>
            <w:proofErr w:type="spellEnd"/>
            <w:r w:rsidR="004239CF">
              <w:t xml:space="preserve"> Rugby) Joe Burrell (</w:t>
            </w:r>
            <w:proofErr w:type="spellStart"/>
            <w:r w:rsidR="004239CF">
              <w:t>Mens</w:t>
            </w:r>
            <w:proofErr w:type="spellEnd"/>
            <w:r w:rsidR="004239CF">
              <w:t xml:space="preserve"> Netball) Chloe Hayes (LGBTQ+ and Musical Theatre) Tasha Nobel (Climbing) Remy Bradford (Book) </w:t>
            </w:r>
            <w:proofErr w:type="spellStart"/>
            <w:r w:rsidR="004239CF">
              <w:t>Kaella</w:t>
            </w:r>
            <w:proofErr w:type="spellEnd"/>
            <w:r w:rsidR="004239CF">
              <w:t xml:space="preserve"> </w:t>
            </w:r>
            <w:proofErr w:type="spellStart"/>
            <w:r w:rsidR="004239CF">
              <w:t>Hivon</w:t>
            </w:r>
            <w:proofErr w:type="spellEnd"/>
            <w:r w:rsidR="004239CF">
              <w:t xml:space="preserve"> (Book) Ellie Lynn (LGBTQ+) Connor Martin (Boxing) Gareth </w:t>
            </w:r>
            <w:proofErr w:type="spellStart"/>
            <w:r w:rsidR="004239CF">
              <w:t>Teggin</w:t>
            </w:r>
            <w:proofErr w:type="spellEnd"/>
            <w:r w:rsidR="004239CF">
              <w:t xml:space="preserve"> (</w:t>
            </w:r>
            <w:proofErr w:type="spellStart"/>
            <w:r w:rsidR="004239CF">
              <w:t>BTaG</w:t>
            </w:r>
            <w:proofErr w:type="spellEnd"/>
            <w:r w:rsidR="004239CF">
              <w:t xml:space="preserve">) Jean Marc </w:t>
            </w:r>
            <w:proofErr w:type="spellStart"/>
            <w:r w:rsidR="004239CF">
              <w:t>Amagoud</w:t>
            </w:r>
            <w:proofErr w:type="spellEnd"/>
            <w:r w:rsidR="004239CF">
              <w:t xml:space="preserve"> (</w:t>
            </w:r>
            <w:proofErr w:type="spellStart"/>
            <w:r w:rsidR="004239CF">
              <w:t>Mens</w:t>
            </w:r>
            <w:proofErr w:type="spellEnd"/>
            <w:r w:rsidR="004239CF">
              <w:t xml:space="preserve"> Netball) Rishabh Jindal (International Students) Syd Shaw (LQBTQ+)</w:t>
            </w:r>
          </w:p>
        </w:tc>
        <w:tc>
          <w:tcPr>
            <w:tcW w:w="736" w:type="dxa"/>
          </w:tcPr>
          <w:p w14:paraId="4BB4B7BB" w14:textId="77777777" w:rsidR="00343413" w:rsidRPr="004678A4" w:rsidRDefault="00343413" w:rsidP="00C24627">
            <w:pPr>
              <w:rPr>
                <w:b/>
              </w:rPr>
            </w:pPr>
          </w:p>
        </w:tc>
      </w:tr>
      <w:tr w:rsidR="00343413" w14:paraId="715F7B87" w14:textId="77777777" w:rsidTr="00C24627">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8427" w:type="dxa"/>
          </w:tcPr>
          <w:p w14:paraId="5D1267A0" w14:textId="0DC963C4" w:rsidR="00343413" w:rsidRPr="007449AE" w:rsidRDefault="00343413" w:rsidP="00C24627">
            <w:pPr>
              <w:rPr>
                <w:b/>
              </w:rPr>
            </w:pPr>
            <w:r>
              <w:rPr>
                <w:b/>
              </w:rPr>
              <w:t>In attendance</w:t>
            </w:r>
            <w:r w:rsidR="00907715">
              <w:rPr>
                <w:b/>
              </w:rPr>
              <w:t xml:space="preserve">: </w:t>
            </w:r>
            <w:r w:rsidR="007B74FC" w:rsidRPr="007B74FC">
              <w:rPr>
                <w:bCs/>
              </w:rPr>
              <w:t>Sarah Nawaz</w:t>
            </w:r>
          </w:p>
        </w:tc>
        <w:tc>
          <w:tcPr>
            <w:tcW w:w="736" w:type="dxa"/>
          </w:tcPr>
          <w:p w14:paraId="261E3EE4" w14:textId="77777777" w:rsidR="00343413" w:rsidRPr="004678A4" w:rsidRDefault="00343413" w:rsidP="00C24627">
            <w:pPr>
              <w:rPr>
                <w:b/>
              </w:rPr>
            </w:pPr>
          </w:p>
        </w:tc>
      </w:tr>
      <w:tr w:rsidR="00343413" w14:paraId="7574881A" w14:textId="77777777" w:rsidTr="00C24627">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8427" w:type="dxa"/>
          </w:tcPr>
          <w:p w14:paraId="661A400E" w14:textId="7ABD7F8D" w:rsidR="00343413" w:rsidRPr="0089293E" w:rsidRDefault="00343413" w:rsidP="00C24627">
            <w:pPr>
              <w:rPr>
                <w:bCs/>
              </w:rPr>
            </w:pPr>
            <w:r w:rsidRPr="007449AE">
              <w:rPr>
                <w:b/>
              </w:rPr>
              <w:t>Apologies for Absence</w:t>
            </w:r>
            <w:r>
              <w:rPr>
                <w:b/>
              </w:rPr>
              <w:t xml:space="preserve">: </w:t>
            </w:r>
            <w:r w:rsidR="00497A4D" w:rsidRPr="00497A4D">
              <w:rPr>
                <w:bCs/>
              </w:rPr>
              <w:t>Paramedicine</w:t>
            </w:r>
          </w:p>
        </w:tc>
        <w:tc>
          <w:tcPr>
            <w:tcW w:w="736" w:type="dxa"/>
          </w:tcPr>
          <w:p w14:paraId="181840A4" w14:textId="77777777" w:rsidR="00343413" w:rsidRPr="004678A4" w:rsidRDefault="00343413" w:rsidP="00C24627">
            <w:pPr>
              <w:rPr>
                <w:b/>
              </w:rPr>
            </w:pPr>
          </w:p>
        </w:tc>
      </w:tr>
      <w:tr w:rsidR="00343413" w14:paraId="7C86EDA7" w14:textId="77777777" w:rsidTr="00C24627">
        <w:trPr>
          <w:cantSplit/>
          <w:trHeight w:val="284"/>
        </w:trPr>
        <w:tc>
          <w:tcPr>
            <w:tcW w:w="774" w:type="dxa"/>
          </w:tcPr>
          <w:p w14:paraId="129633F3" w14:textId="77777777" w:rsidR="00343413" w:rsidRDefault="00343413" w:rsidP="00C24627"/>
        </w:tc>
        <w:tc>
          <w:tcPr>
            <w:tcW w:w="609" w:type="dxa"/>
          </w:tcPr>
          <w:p w14:paraId="2753B756" w14:textId="77777777" w:rsidR="00343413" w:rsidRDefault="00343413" w:rsidP="00C24627">
            <w:r>
              <w:t>1.4</w:t>
            </w:r>
          </w:p>
        </w:tc>
        <w:tc>
          <w:tcPr>
            <w:tcW w:w="8427" w:type="dxa"/>
          </w:tcPr>
          <w:p w14:paraId="51AD31B6" w14:textId="31DE243C" w:rsidR="00343413" w:rsidRPr="007449AE" w:rsidRDefault="00343413" w:rsidP="00C24627">
            <w:pPr>
              <w:rPr>
                <w:b/>
              </w:rPr>
            </w:pPr>
            <w:r>
              <w:rPr>
                <w:b/>
              </w:rPr>
              <w:t xml:space="preserve">Absent without apologies: </w:t>
            </w:r>
          </w:p>
        </w:tc>
        <w:tc>
          <w:tcPr>
            <w:tcW w:w="736" w:type="dxa"/>
          </w:tcPr>
          <w:p w14:paraId="7C58FA4A" w14:textId="77777777" w:rsidR="00343413" w:rsidRDefault="00343413" w:rsidP="00C24627"/>
        </w:tc>
      </w:tr>
      <w:tr w:rsidR="00343413" w14:paraId="000C27DF" w14:textId="77777777" w:rsidTr="00C24627">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8427" w:type="dxa"/>
          </w:tcPr>
          <w:p w14:paraId="193CF546" w14:textId="77777777" w:rsidR="00343413" w:rsidRPr="007449AE" w:rsidRDefault="00343413" w:rsidP="00C24627">
            <w:pPr>
              <w:rPr>
                <w:b/>
              </w:rPr>
            </w:pPr>
          </w:p>
        </w:tc>
        <w:tc>
          <w:tcPr>
            <w:tcW w:w="736" w:type="dxa"/>
          </w:tcPr>
          <w:p w14:paraId="529A2F0F" w14:textId="77777777" w:rsidR="00343413" w:rsidRDefault="00343413" w:rsidP="00C24627"/>
        </w:tc>
      </w:tr>
      <w:tr w:rsidR="00343413" w14:paraId="5080DDC9" w14:textId="77777777" w:rsidTr="00C24627">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8427" w:type="dxa"/>
          </w:tcPr>
          <w:p w14:paraId="0F6B7ADF" w14:textId="70A1DF71" w:rsidR="00343413" w:rsidRPr="008444D8" w:rsidRDefault="00915103" w:rsidP="002077ED">
            <w:pPr>
              <w:rPr>
                <w:b/>
                <w:bCs/>
              </w:rPr>
            </w:pPr>
            <w:r>
              <w:rPr>
                <w:b/>
                <w:bCs/>
              </w:rPr>
              <w:t>Congrats for Freshers Fair/Start of Year</w:t>
            </w:r>
          </w:p>
        </w:tc>
        <w:tc>
          <w:tcPr>
            <w:tcW w:w="736" w:type="dxa"/>
          </w:tcPr>
          <w:p w14:paraId="2955829F" w14:textId="77777777" w:rsidR="00343413" w:rsidRDefault="00343413" w:rsidP="00C24627"/>
        </w:tc>
      </w:tr>
      <w:tr w:rsidR="00343413" w14:paraId="63AC0D9C" w14:textId="77777777" w:rsidTr="00C24627">
        <w:trPr>
          <w:cantSplit/>
          <w:trHeight w:val="284"/>
        </w:trPr>
        <w:tc>
          <w:tcPr>
            <w:tcW w:w="774" w:type="dxa"/>
          </w:tcPr>
          <w:p w14:paraId="7AC9418E" w14:textId="77777777" w:rsidR="00343413" w:rsidRDefault="00343413" w:rsidP="00C24627"/>
        </w:tc>
        <w:tc>
          <w:tcPr>
            <w:tcW w:w="609" w:type="dxa"/>
          </w:tcPr>
          <w:p w14:paraId="15E4E71D" w14:textId="3A669E53" w:rsidR="00343413" w:rsidRDefault="00343413" w:rsidP="00C24627"/>
        </w:tc>
        <w:tc>
          <w:tcPr>
            <w:tcW w:w="8427" w:type="dxa"/>
          </w:tcPr>
          <w:p w14:paraId="09830733" w14:textId="43A82650" w:rsidR="002B65E2" w:rsidRPr="008F6D2D" w:rsidRDefault="002B65E2" w:rsidP="00897E2D">
            <w:proofErr w:type="gramStart"/>
            <w:r>
              <w:t>Well</w:t>
            </w:r>
            <w:proofErr w:type="gramEnd"/>
            <w:r>
              <w:t xml:space="preserve"> done</w:t>
            </w:r>
            <w:r w:rsidR="00054DF6">
              <w:t xml:space="preserve"> for all your hard work. There have been </w:t>
            </w:r>
            <w:r>
              <w:t>high numbers of new sign ups</w:t>
            </w:r>
            <w:r w:rsidR="00054DF6">
              <w:t xml:space="preserve"> to different societies.</w:t>
            </w:r>
          </w:p>
        </w:tc>
        <w:tc>
          <w:tcPr>
            <w:tcW w:w="736" w:type="dxa"/>
          </w:tcPr>
          <w:p w14:paraId="02B7E3D5" w14:textId="414095C1" w:rsidR="00343413" w:rsidRPr="00054DF6" w:rsidRDefault="00054DF6" w:rsidP="00C24627">
            <w:pPr>
              <w:rPr>
                <w:b/>
                <w:bCs/>
              </w:rPr>
            </w:pPr>
            <w:r w:rsidRPr="00054DF6">
              <w:rPr>
                <w:b/>
                <w:bCs/>
              </w:rPr>
              <w:t>DL</w:t>
            </w:r>
          </w:p>
        </w:tc>
      </w:tr>
      <w:tr w:rsidR="00343413" w14:paraId="5226734A" w14:textId="77777777" w:rsidTr="00C24627">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8427" w:type="dxa"/>
          </w:tcPr>
          <w:p w14:paraId="19C5C2DF" w14:textId="77777777" w:rsidR="00343413" w:rsidRPr="007449AE" w:rsidRDefault="00343413" w:rsidP="00C24627">
            <w:pPr>
              <w:rPr>
                <w:b/>
              </w:rPr>
            </w:pPr>
          </w:p>
        </w:tc>
        <w:tc>
          <w:tcPr>
            <w:tcW w:w="736" w:type="dxa"/>
          </w:tcPr>
          <w:p w14:paraId="52D1B556" w14:textId="77777777" w:rsidR="00343413" w:rsidRDefault="00343413" w:rsidP="00C24627"/>
        </w:tc>
      </w:tr>
      <w:tr w:rsidR="00343413" w14:paraId="7D5677EA" w14:textId="77777777" w:rsidTr="00C24627">
        <w:trPr>
          <w:cantSplit/>
          <w:trHeight w:val="284"/>
        </w:trPr>
        <w:tc>
          <w:tcPr>
            <w:tcW w:w="774" w:type="dxa"/>
          </w:tcPr>
          <w:p w14:paraId="2821CFED" w14:textId="77777777" w:rsidR="00343413" w:rsidRDefault="00343413" w:rsidP="00C24627">
            <w:r>
              <w:t>3.0</w:t>
            </w:r>
          </w:p>
        </w:tc>
        <w:tc>
          <w:tcPr>
            <w:tcW w:w="609" w:type="dxa"/>
          </w:tcPr>
          <w:p w14:paraId="34327C1C" w14:textId="69341635" w:rsidR="00343413" w:rsidRDefault="00343413" w:rsidP="00C24627"/>
        </w:tc>
        <w:tc>
          <w:tcPr>
            <w:tcW w:w="8427" w:type="dxa"/>
          </w:tcPr>
          <w:p w14:paraId="0FCFFCD1" w14:textId="523929A9" w:rsidR="00343413" w:rsidRPr="00C5103A" w:rsidRDefault="008444D8" w:rsidP="00C24627">
            <w:pPr>
              <w:rPr>
                <w:b/>
                <w:bCs/>
              </w:rPr>
            </w:pPr>
            <w:r>
              <w:rPr>
                <w:b/>
                <w:bCs/>
              </w:rPr>
              <w:t xml:space="preserve">Accreditation </w:t>
            </w:r>
          </w:p>
        </w:tc>
        <w:tc>
          <w:tcPr>
            <w:tcW w:w="736" w:type="dxa"/>
          </w:tcPr>
          <w:p w14:paraId="39228BB5" w14:textId="77777777" w:rsidR="00343413" w:rsidRDefault="00343413" w:rsidP="00C24627"/>
        </w:tc>
      </w:tr>
      <w:tr w:rsidR="00915103" w14:paraId="304AEA50" w14:textId="77777777" w:rsidTr="00C24627">
        <w:trPr>
          <w:cantSplit/>
          <w:trHeight w:val="284"/>
        </w:trPr>
        <w:tc>
          <w:tcPr>
            <w:tcW w:w="774" w:type="dxa"/>
          </w:tcPr>
          <w:p w14:paraId="10FFAE28" w14:textId="77777777" w:rsidR="00915103" w:rsidRDefault="00915103" w:rsidP="00C24627"/>
        </w:tc>
        <w:tc>
          <w:tcPr>
            <w:tcW w:w="609" w:type="dxa"/>
          </w:tcPr>
          <w:p w14:paraId="3BC8E490" w14:textId="77777777" w:rsidR="00915103" w:rsidRDefault="00915103" w:rsidP="00C24627"/>
        </w:tc>
        <w:tc>
          <w:tcPr>
            <w:tcW w:w="8427" w:type="dxa"/>
          </w:tcPr>
          <w:p w14:paraId="66317061" w14:textId="3A633038" w:rsidR="002B65E2" w:rsidRPr="00054DF6" w:rsidRDefault="002B65E2" w:rsidP="00C24627">
            <w:r w:rsidRPr="00054DF6">
              <w:t xml:space="preserve">Meetings </w:t>
            </w:r>
            <w:r w:rsidR="00054DF6" w:rsidRPr="00054DF6">
              <w:t xml:space="preserve">need to </w:t>
            </w:r>
            <w:proofErr w:type="gramStart"/>
            <w:r w:rsidRPr="00054DF6">
              <w:t>held</w:t>
            </w:r>
            <w:proofErr w:type="gramEnd"/>
            <w:r w:rsidRPr="00054DF6">
              <w:t xml:space="preserve"> to confirm</w:t>
            </w:r>
            <w:r w:rsidR="00054DF6" w:rsidRPr="00054DF6">
              <w:t xml:space="preserve"> you society</w:t>
            </w:r>
            <w:r w:rsidRPr="00054DF6">
              <w:t xml:space="preserve"> targets</w:t>
            </w:r>
            <w:r w:rsidR="00054DF6" w:rsidRPr="00054DF6">
              <w:t>. I</w:t>
            </w:r>
            <w:r w:rsidRPr="00054DF6">
              <w:t xml:space="preserve">f </w:t>
            </w:r>
            <w:r w:rsidR="00054DF6" w:rsidRPr="00054DF6">
              <w:t>you have not</w:t>
            </w:r>
            <w:r w:rsidRPr="00054DF6">
              <w:t xml:space="preserve"> had a meeting,</w:t>
            </w:r>
            <w:r w:rsidR="00054DF6" w:rsidRPr="00054DF6">
              <w:t xml:space="preserve"> please</w:t>
            </w:r>
            <w:r w:rsidRPr="00054DF6">
              <w:t xml:space="preserve"> book in with DL.</w:t>
            </w:r>
          </w:p>
          <w:p w14:paraId="24F52C59" w14:textId="5E86FE43" w:rsidR="002B65E2" w:rsidRDefault="002B65E2" w:rsidP="00C24627">
            <w:pPr>
              <w:rPr>
                <w:b/>
                <w:bCs/>
              </w:rPr>
            </w:pPr>
            <w:r w:rsidRPr="00054DF6">
              <w:t xml:space="preserve">If </w:t>
            </w:r>
            <w:r w:rsidR="00054DF6" w:rsidRPr="00054DF6">
              <w:t>your society does any activity,</w:t>
            </w:r>
            <w:r w:rsidRPr="00054DF6">
              <w:t xml:space="preserve"> let DL know</w:t>
            </w:r>
            <w:r w:rsidR="00054DF6" w:rsidRPr="00054DF6">
              <w:t xml:space="preserve">. A </w:t>
            </w:r>
            <w:proofErr w:type="gramStart"/>
            <w:r w:rsidR="00054DF6" w:rsidRPr="00054DF6">
              <w:t>new accreditation criteri</w:t>
            </w:r>
            <w:r w:rsidR="00054DF6">
              <w:t>a</w:t>
            </w:r>
            <w:proofErr w:type="gramEnd"/>
            <w:r w:rsidR="00054DF6" w:rsidRPr="00054DF6">
              <w:t xml:space="preserve"> is available on website</w:t>
            </w:r>
          </w:p>
        </w:tc>
        <w:tc>
          <w:tcPr>
            <w:tcW w:w="736" w:type="dxa"/>
          </w:tcPr>
          <w:p w14:paraId="6CB32979" w14:textId="3E6971CF" w:rsidR="00915103" w:rsidRPr="00054DF6" w:rsidRDefault="00054DF6" w:rsidP="00C24627">
            <w:pPr>
              <w:rPr>
                <w:b/>
                <w:bCs/>
              </w:rPr>
            </w:pPr>
            <w:r w:rsidRPr="00054DF6">
              <w:rPr>
                <w:b/>
                <w:bCs/>
              </w:rPr>
              <w:t>DL</w:t>
            </w:r>
          </w:p>
        </w:tc>
      </w:tr>
      <w:tr w:rsidR="00343413" w14:paraId="5C4399A8" w14:textId="77777777" w:rsidTr="00C24627">
        <w:trPr>
          <w:cantSplit/>
          <w:trHeight w:val="284"/>
        </w:trPr>
        <w:tc>
          <w:tcPr>
            <w:tcW w:w="774" w:type="dxa"/>
          </w:tcPr>
          <w:p w14:paraId="7943520D" w14:textId="77777777" w:rsidR="00343413" w:rsidRDefault="00343413" w:rsidP="00C24627"/>
        </w:tc>
        <w:tc>
          <w:tcPr>
            <w:tcW w:w="609" w:type="dxa"/>
          </w:tcPr>
          <w:p w14:paraId="26AFBB47" w14:textId="7038FA1A" w:rsidR="00343413" w:rsidRDefault="00915103" w:rsidP="00C24627">
            <w:r>
              <w:t>3.1</w:t>
            </w:r>
          </w:p>
        </w:tc>
        <w:tc>
          <w:tcPr>
            <w:tcW w:w="8427" w:type="dxa"/>
          </w:tcPr>
          <w:p w14:paraId="3EB064B1" w14:textId="145B768C" w:rsidR="002B65E2" w:rsidRPr="003F4DC8" w:rsidRDefault="00915103" w:rsidP="00C24627">
            <w:pPr>
              <w:rPr>
                <w:b/>
              </w:rPr>
            </w:pPr>
            <w:r w:rsidRPr="003F4DC8">
              <w:rPr>
                <w:b/>
              </w:rPr>
              <w:t>Volunteering and Green Initiative</w:t>
            </w:r>
            <w:r w:rsidR="003F4DC8" w:rsidRPr="003F4DC8">
              <w:rPr>
                <w:b/>
              </w:rPr>
              <w:t>s</w:t>
            </w:r>
          </w:p>
        </w:tc>
        <w:tc>
          <w:tcPr>
            <w:tcW w:w="736" w:type="dxa"/>
          </w:tcPr>
          <w:p w14:paraId="1013A23C" w14:textId="77777777" w:rsidR="00343413" w:rsidRDefault="00343413" w:rsidP="00C24627"/>
        </w:tc>
      </w:tr>
      <w:tr w:rsidR="00054DF6" w14:paraId="6B8F14A6" w14:textId="77777777" w:rsidTr="00C24627">
        <w:trPr>
          <w:cantSplit/>
          <w:trHeight w:val="284"/>
        </w:trPr>
        <w:tc>
          <w:tcPr>
            <w:tcW w:w="774" w:type="dxa"/>
          </w:tcPr>
          <w:p w14:paraId="39BB0DC0" w14:textId="77777777" w:rsidR="00054DF6" w:rsidRDefault="00054DF6" w:rsidP="00C24627"/>
        </w:tc>
        <w:tc>
          <w:tcPr>
            <w:tcW w:w="609" w:type="dxa"/>
          </w:tcPr>
          <w:p w14:paraId="580B60C1" w14:textId="77777777" w:rsidR="00054DF6" w:rsidRDefault="00054DF6" w:rsidP="00C24627"/>
        </w:tc>
        <w:tc>
          <w:tcPr>
            <w:tcW w:w="8427" w:type="dxa"/>
          </w:tcPr>
          <w:p w14:paraId="29977C6E" w14:textId="77777777" w:rsidR="00054DF6" w:rsidRPr="00054DF6" w:rsidRDefault="00054DF6" w:rsidP="00054DF6">
            <w:pPr>
              <w:pStyle w:val="ListParagraph"/>
              <w:numPr>
                <w:ilvl w:val="0"/>
                <w:numId w:val="3"/>
              </w:numPr>
              <w:rPr>
                <w:bCs/>
              </w:rPr>
            </w:pPr>
            <w:r w:rsidRPr="00054DF6">
              <w:rPr>
                <w:bCs/>
              </w:rPr>
              <w:t xml:space="preserve">150 volunteering hours are needed for each society and 20 community hours. </w:t>
            </w:r>
          </w:p>
          <w:p w14:paraId="1618599A" w14:textId="5F36E996" w:rsidR="00054DF6" w:rsidRDefault="00054DF6" w:rsidP="00054DF6">
            <w:pPr>
              <w:pStyle w:val="ListParagraph"/>
              <w:numPr>
                <w:ilvl w:val="0"/>
                <w:numId w:val="3"/>
              </w:numPr>
              <w:rPr>
                <w:bCs/>
              </w:rPr>
            </w:pPr>
            <w:r w:rsidRPr="00054DF6">
              <w:rPr>
                <w:bCs/>
              </w:rPr>
              <w:t>There are numerous volunteering events happening soon including: Booker Common Clean up, One Can Trust, Chiltern Open Air Museum Halloween Event – numerous roles available, Poppy selling, Smile campaign, Green Initiatives – Bug house making.</w:t>
            </w:r>
          </w:p>
          <w:p w14:paraId="58ABF61C" w14:textId="11AE978F" w:rsidR="00054DF6" w:rsidRDefault="00054DF6" w:rsidP="00054DF6">
            <w:pPr>
              <w:pStyle w:val="ListParagraph"/>
              <w:numPr>
                <w:ilvl w:val="0"/>
                <w:numId w:val="3"/>
              </w:numPr>
              <w:rPr>
                <w:bCs/>
              </w:rPr>
            </w:pPr>
            <w:r>
              <w:rPr>
                <w:bCs/>
              </w:rPr>
              <w:t>If you are interested, speak to Kelly Willes</w:t>
            </w:r>
          </w:p>
          <w:p w14:paraId="71F906C3" w14:textId="49AD2F38" w:rsidR="00054DF6" w:rsidRDefault="00054DF6" w:rsidP="00054DF6">
            <w:pPr>
              <w:pStyle w:val="ListParagraph"/>
              <w:numPr>
                <w:ilvl w:val="0"/>
                <w:numId w:val="3"/>
              </w:numPr>
              <w:rPr>
                <w:bCs/>
              </w:rPr>
            </w:pPr>
            <w:r>
              <w:rPr>
                <w:bCs/>
              </w:rPr>
              <w:t xml:space="preserve">Reminder that society members must take part, not just committee members </w:t>
            </w:r>
            <w:r w:rsidR="00AE6F28">
              <w:rPr>
                <w:bCs/>
              </w:rPr>
              <w:t>for</w:t>
            </w:r>
            <w:r>
              <w:rPr>
                <w:bCs/>
              </w:rPr>
              <w:t xml:space="preserve"> accreditation to be given.</w:t>
            </w:r>
          </w:p>
          <w:p w14:paraId="478BBC6E" w14:textId="240ED299" w:rsidR="00054DF6" w:rsidRPr="003F4DC8" w:rsidRDefault="003F4DC8" w:rsidP="00C24627">
            <w:pPr>
              <w:pStyle w:val="ListParagraph"/>
              <w:numPr>
                <w:ilvl w:val="0"/>
                <w:numId w:val="3"/>
              </w:numPr>
              <w:rPr>
                <w:bCs/>
              </w:rPr>
            </w:pPr>
            <w:r>
              <w:rPr>
                <w:bCs/>
              </w:rPr>
              <w:t>Make sure to update group chats with any opportunities</w:t>
            </w:r>
          </w:p>
        </w:tc>
        <w:tc>
          <w:tcPr>
            <w:tcW w:w="736" w:type="dxa"/>
          </w:tcPr>
          <w:p w14:paraId="06EAC8DC" w14:textId="77777777" w:rsidR="00054DF6" w:rsidRPr="003F4DC8" w:rsidRDefault="003F4DC8" w:rsidP="00C24627">
            <w:pPr>
              <w:rPr>
                <w:b/>
                <w:bCs/>
              </w:rPr>
            </w:pPr>
            <w:r w:rsidRPr="003F4DC8">
              <w:rPr>
                <w:b/>
                <w:bCs/>
              </w:rPr>
              <w:t>DL</w:t>
            </w:r>
          </w:p>
          <w:p w14:paraId="56C8AC83" w14:textId="40366928" w:rsidR="003F4DC8" w:rsidRDefault="003F4DC8" w:rsidP="00C24627">
            <w:r w:rsidRPr="003F4DC8">
              <w:rPr>
                <w:b/>
                <w:bCs/>
              </w:rPr>
              <w:t>JB</w:t>
            </w:r>
          </w:p>
        </w:tc>
      </w:tr>
      <w:tr w:rsidR="0016418C" w14:paraId="05C7386D" w14:textId="77777777" w:rsidTr="00C24627">
        <w:trPr>
          <w:cantSplit/>
          <w:trHeight w:val="284"/>
        </w:trPr>
        <w:tc>
          <w:tcPr>
            <w:tcW w:w="774" w:type="dxa"/>
          </w:tcPr>
          <w:p w14:paraId="33511235" w14:textId="77777777" w:rsidR="0016418C" w:rsidRDefault="0016418C" w:rsidP="00C24627"/>
        </w:tc>
        <w:tc>
          <w:tcPr>
            <w:tcW w:w="609" w:type="dxa"/>
          </w:tcPr>
          <w:p w14:paraId="483438C5" w14:textId="1ECF9D1F" w:rsidR="0016418C" w:rsidRDefault="00915103" w:rsidP="00C24627">
            <w:r>
              <w:t>3.2</w:t>
            </w:r>
          </w:p>
        </w:tc>
        <w:tc>
          <w:tcPr>
            <w:tcW w:w="8427" w:type="dxa"/>
          </w:tcPr>
          <w:p w14:paraId="1672BC47" w14:textId="7756DB5B" w:rsidR="007757E0" w:rsidRPr="003F4DC8" w:rsidRDefault="00915103" w:rsidP="00C24627">
            <w:pPr>
              <w:rPr>
                <w:b/>
              </w:rPr>
            </w:pPr>
            <w:r w:rsidRPr="003F4DC8">
              <w:rPr>
                <w:b/>
              </w:rPr>
              <w:t>Fundraising: R</w:t>
            </w:r>
            <w:r w:rsidR="008733FF" w:rsidRPr="003F4DC8">
              <w:rPr>
                <w:b/>
              </w:rPr>
              <w:t>AG</w:t>
            </w:r>
            <w:r w:rsidRPr="003F4DC8">
              <w:rPr>
                <w:b/>
              </w:rPr>
              <w:t xml:space="preserve"> and Society</w:t>
            </w:r>
            <w:r w:rsidR="007757E0" w:rsidRPr="003F4DC8">
              <w:rPr>
                <w:b/>
              </w:rPr>
              <w:t xml:space="preserve"> </w:t>
            </w:r>
          </w:p>
        </w:tc>
        <w:tc>
          <w:tcPr>
            <w:tcW w:w="736" w:type="dxa"/>
          </w:tcPr>
          <w:p w14:paraId="4AADBA0C" w14:textId="77777777" w:rsidR="0016418C" w:rsidRDefault="0016418C" w:rsidP="00C24627"/>
        </w:tc>
      </w:tr>
      <w:tr w:rsidR="003F4DC8" w14:paraId="3A6B1428" w14:textId="77777777" w:rsidTr="00C24627">
        <w:trPr>
          <w:cantSplit/>
          <w:trHeight w:val="284"/>
        </w:trPr>
        <w:tc>
          <w:tcPr>
            <w:tcW w:w="774" w:type="dxa"/>
          </w:tcPr>
          <w:p w14:paraId="19B9A9DF" w14:textId="77777777" w:rsidR="003F4DC8" w:rsidRDefault="003F4DC8" w:rsidP="00C24627"/>
        </w:tc>
        <w:tc>
          <w:tcPr>
            <w:tcW w:w="609" w:type="dxa"/>
          </w:tcPr>
          <w:p w14:paraId="02B6867D" w14:textId="77777777" w:rsidR="003F4DC8" w:rsidRDefault="003F4DC8" w:rsidP="00C24627"/>
        </w:tc>
        <w:tc>
          <w:tcPr>
            <w:tcW w:w="8427" w:type="dxa"/>
          </w:tcPr>
          <w:p w14:paraId="01816B10" w14:textId="77777777" w:rsidR="003F4DC8" w:rsidRDefault="003F4DC8" w:rsidP="003F4DC8">
            <w:pPr>
              <w:pStyle w:val="ListParagraph"/>
              <w:numPr>
                <w:ilvl w:val="0"/>
                <w:numId w:val="4"/>
              </w:numPr>
              <w:rPr>
                <w:bCs/>
              </w:rPr>
            </w:pPr>
            <w:r>
              <w:rPr>
                <w:bCs/>
              </w:rPr>
              <w:t xml:space="preserve">Societies need to do events for each separately. </w:t>
            </w:r>
          </w:p>
          <w:p w14:paraId="6DFBE1F9" w14:textId="77777777" w:rsidR="003F4DC8" w:rsidRDefault="003F4DC8" w:rsidP="003F4DC8">
            <w:pPr>
              <w:pStyle w:val="ListParagraph"/>
              <w:numPr>
                <w:ilvl w:val="0"/>
                <w:numId w:val="4"/>
              </w:numPr>
              <w:rPr>
                <w:bCs/>
              </w:rPr>
            </w:pPr>
            <w:r>
              <w:rPr>
                <w:bCs/>
              </w:rPr>
              <w:t>If a society does a takeover, this can be split between both RAG and society fundraising</w:t>
            </w:r>
          </w:p>
          <w:p w14:paraId="7E738615" w14:textId="77777777" w:rsidR="003F4DC8" w:rsidRDefault="003F4DC8" w:rsidP="003F4DC8">
            <w:pPr>
              <w:pStyle w:val="ListParagraph"/>
              <w:numPr>
                <w:ilvl w:val="0"/>
                <w:numId w:val="4"/>
              </w:numPr>
              <w:rPr>
                <w:bCs/>
              </w:rPr>
            </w:pPr>
            <w:r>
              <w:rPr>
                <w:bCs/>
              </w:rPr>
              <w:t>Going to a RAG event does not count, societies must host their own</w:t>
            </w:r>
          </w:p>
          <w:p w14:paraId="477C2AF5" w14:textId="77777777" w:rsidR="003F4DC8" w:rsidRDefault="003F4DC8" w:rsidP="003F4DC8">
            <w:pPr>
              <w:pStyle w:val="ListParagraph"/>
              <w:numPr>
                <w:ilvl w:val="0"/>
                <w:numId w:val="4"/>
              </w:numPr>
              <w:rPr>
                <w:bCs/>
              </w:rPr>
            </w:pPr>
            <w:r>
              <w:rPr>
                <w:bCs/>
              </w:rPr>
              <w:t>Societies can fundraise for their own charities, not the ones picked by RAG – let staff know if you are going to do this</w:t>
            </w:r>
          </w:p>
          <w:p w14:paraId="2F521EE9" w14:textId="55B343B2" w:rsidR="003F4DC8" w:rsidRPr="003F4DC8" w:rsidRDefault="003F4DC8" w:rsidP="003F4DC8">
            <w:pPr>
              <w:pStyle w:val="ListParagraph"/>
              <w:numPr>
                <w:ilvl w:val="0"/>
                <w:numId w:val="4"/>
              </w:numPr>
              <w:rPr>
                <w:bCs/>
              </w:rPr>
            </w:pPr>
            <w:r>
              <w:rPr>
                <w:bCs/>
              </w:rPr>
              <w:t>Based on last year’s fundraising, a minimum amount has been set to be raised: £160. Societies should not worry if they are unable to meet this target.</w:t>
            </w:r>
          </w:p>
        </w:tc>
        <w:tc>
          <w:tcPr>
            <w:tcW w:w="736" w:type="dxa"/>
          </w:tcPr>
          <w:p w14:paraId="7C789EA5" w14:textId="212A36D4" w:rsidR="003F4DC8" w:rsidRPr="003F4DC8" w:rsidRDefault="003F4DC8" w:rsidP="00C24627">
            <w:pPr>
              <w:rPr>
                <w:b/>
                <w:bCs/>
              </w:rPr>
            </w:pPr>
            <w:r w:rsidRPr="003F4DC8">
              <w:rPr>
                <w:b/>
                <w:bCs/>
              </w:rPr>
              <w:t>DL</w:t>
            </w:r>
          </w:p>
        </w:tc>
      </w:tr>
      <w:tr w:rsidR="00FD15FC" w14:paraId="1E717AEC" w14:textId="77777777" w:rsidTr="00C24627">
        <w:trPr>
          <w:cantSplit/>
          <w:trHeight w:val="284"/>
        </w:trPr>
        <w:tc>
          <w:tcPr>
            <w:tcW w:w="774" w:type="dxa"/>
          </w:tcPr>
          <w:p w14:paraId="286AB546" w14:textId="77777777" w:rsidR="00FD15FC" w:rsidRDefault="00FD15FC" w:rsidP="00C24627"/>
        </w:tc>
        <w:tc>
          <w:tcPr>
            <w:tcW w:w="609" w:type="dxa"/>
          </w:tcPr>
          <w:p w14:paraId="20B8FFD8" w14:textId="0BF4B2B3" w:rsidR="00FD15FC" w:rsidRDefault="00915103" w:rsidP="00C24627">
            <w:r>
              <w:t>3.4</w:t>
            </w:r>
          </w:p>
        </w:tc>
        <w:tc>
          <w:tcPr>
            <w:tcW w:w="8427" w:type="dxa"/>
          </w:tcPr>
          <w:p w14:paraId="743BCAE5" w14:textId="2090E54A" w:rsidR="007757E0" w:rsidRPr="003F4DC8" w:rsidRDefault="00915103" w:rsidP="00C24627">
            <w:pPr>
              <w:rPr>
                <w:b/>
              </w:rPr>
            </w:pPr>
            <w:r w:rsidRPr="003F4DC8">
              <w:rPr>
                <w:b/>
              </w:rPr>
              <w:t>Newspaper Articles</w:t>
            </w:r>
          </w:p>
        </w:tc>
        <w:tc>
          <w:tcPr>
            <w:tcW w:w="736" w:type="dxa"/>
          </w:tcPr>
          <w:p w14:paraId="34E3B3B2" w14:textId="77777777" w:rsidR="00FD15FC" w:rsidRDefault="00FD15FC" w:rsidP="00C24627"/>
        </w:tc>
      </w:tr>
      <w:tr w:rsidR="003F4DC8" w14:paraId="604CC368" w14:textId="77777777" w:rsidTr="00C24627">
        <w:trPr>
          <w:cantSplit/>
          <w:trHeight w:val="284"/>
        </w:trPr>
        <w:tc>
          <w:tcPr>
            <w:tcW w:w="774" w:type="dxa"/>
          </w:tcPr>
          <w:p w14:paraId="35D49FF6" w14:textId="77777777" w:rsidR="003F4DC8" w:rsidRDefault="003F4DC8" w:rsidP="003F4DC8"/>
        </w:tc>
        <w:tc>
          <w:tcPr>
            <w:tcW w:w="609" w:type="dxa"/>
          </w:tcPr>
          <w:p w14:paraId="39097EED" w14:textId="77777777" w:rsidR="003F4DC8" w:rsidRDefault="003F4DC8" w:rsidP="003F4DC8"/>
        </w:tc>
        <w:tc>
          <w:tcPr>
            <w:tcW w:w="8427" w:type="dxa"/>
          </w:tcPr>
          <w:p w14:paraId="3C572CC7" w14:textId="62069FFE" w:rsidR="003F4DC8" w:rsidRPr="003F4DC8" w:rsidRDefault="003F4DC8" w:rsidP="003F4DC8">
            <w:pPr>
              <w:pStyle w:val="ListParagraph"/>
              <w:numPr>
                <w:ilvl w:val="0"/>
                <w:numId w:val="6"/>
              </w:numPr>
              <w:rPr>
                <w:bCs/>
              </w:rPr>
            </w:pPr>
            <w:r>
              <w:rPr>
                <w:bCs/>
              </w:rPr>
              <w:t>Deadline for articles is midday on 18</w:t>
            </w:r>
            <w:r w:rsidRPr="003F4DC8">
              <w:rPr>
                <w:bCs/>
                <w:vertAlign w:val="superscript"/>
              </w:rPr>
              <w:t>th</w:t>
            </w:r>
            <w:r>
              <w:rPr>
                <w:bCs/>
              </w:rPr>
              <w:t xml:space="preserve"> November.</w:t>
            </w:r>
          </w:p>
        </w:tc>
        <w:tc>
          <w:tcPr>
            <w:tcW w:w="736" w:type="dxa"/>
          </w:tcPr>
          <w:p w14:paraId="775DB099" w14:textId="3C4D735A" w:rsidR="003F4DC8" w:rsidRPr="003F4DC8" w:rsidRDefault="003F4DC8" w:rsidP="003F4DC8">
            <w:pPr>
              <w:rPr>
                <w:b/>
                <w:bCs/>
              </w:rPr>
            </w:pPr>
            <w:r w:rsidRPr="003F4DC8">
              <w:rPr>
                <w:b/>
                <w:bCs/>
              </w:rPr>
              <w:t>JB</w:t>
            </w:r>
          </w:p>
        </w:tc>
      </w:tr>
      <w:tr w:rsidR="00192ABB" w14:paraId="02242236" w14:textId="77777777" w:rsidTr="00C24627">
        <w:trPr>
          <w:cantSplit/>
          <w:trHeight w:val="284"/>
        </w:trPr>
        <w:tc>
          <w:tcPr>
            <w:tcW w:w="774" w:type="dxa"/>
          </w:tcPr>
          <w:p w14:paraId="192B6F72" w14:textId="77777777" w:rsidR="00192ABB" w:rsidRDefault="00192ABB" w:rsidP="003F4DC8"/>
        </w:tc>
        <w:tc>
          <w:tcPr>
            <w:tcW w:w="609" w:type="dxa"/>
          </w:tcPr>
          <w:p w14:paraId="325F2003" w14:textId="77777777" w:rsidR="00192ABB" w:rsidRDefault="00192ABB" w:rsidP="003F4DC8"/>
        </w:tc>
        <w:tc>
          <w:tcPr>
            <w:tcW w:w="8427" w:type="dxa"/>
          </w:tcPr>
          <w:p w14:paraId="065BE464" w14:textId="77777777" w:rsidR="00192ABB" w:rsidRDefault="00192ABB" w:rsidP="003F4DC8">
            <w:pPr>
              <w:pStyle w:val="ListParagraph"/>
              <w:numPr>
                <w:ilvl w:val="0"/>
                <w:numId w:val="6"/>
              </w:numPr>
              <w:rPr>
                <w:bCs/>
              </w:rPr>
            </w:pPr>
          </w:p>
        </w:tc>
        <w:tc>
          <w:tcPr>
            <w:tcW w:w="736" w:type="dxa"/>
          </w:tcPr>
          <w:p w14:paraId="0E5586E1" w14:textId="77777777" w:rsidR="00192ABB" w:rsidRPr="003F4DC8" w:rsidRDefault="00192ABB" w:rsidP="003F4DC8">
            <w:pPr>
              <w:rPr>
                <w:b/>
                <w:bCs/>
              </w:rPr>
            </w:pPr>
          </w:p>
        </w:tc>
      </w:tr>
      <w:tr w:rsidR="00915103" w14:paraId="32CA7226" w14:textId="77777777" w:rsidTr="00C24627">
        <w:trPr>
          <w:cantSplit/>
          <w:trHeight w:val="284"/>
        </w:trPr>
        <w:tc>
          <w:tcPr>
            <w:tcW w:w="774" w:type="dxa"/>
          </w:tcPr>
          <w:p w14:paraId="60D60EBC" w14:textId="77777777" w:rsidR="00915103" w:rsidRDefault="00915103" w:rsidP="00C24627"/>
        </w:tc>
        <w:tc>
          <w:tcPr>
            <w:tcW w:w="609" w:type="dxa"/>
          </w:tcPr>
          <w:p w14:paraId="0F0028A7" w14:textId="220A9CF0" w:rsidR="00915103" w:rsidRDefault="00915103" w:rsidP="00C24627">
            <w:r>
              <w:t>3.5</w:t>
            </w:r>
          </w:p>
        </w:tc>
        <w:tc>
          <w:tcPr>
            <w:tcW w:w="8427" w:type="dxa"/>
          </w:tcPr>
          <w:p w14:paraId="142446CB" w14:textId="7A48AA54" w:rsidR="007757E0" w:rsidRPr="00192ABB" w:rsidRDefault="00915103" w:rsidP="00C24627">
            <w:pPr>
              <w:rPr>
                <w:b/>
              </w:rPr>
            </w:pPr>
            <w:r w:rsidRPr="00192ABB">
              <w:rPr>
                <w:b/>
              </w:rPr>
              <w:t>Registers</w:t>
            </w:r>
          </w:p>
        </w:tc>
        <w:tc>
          <w:tcPr>
            <w:tcW w:w="736" w:type="dxa"/>
          </w:tcPr>
          <w:p w14:paraId="4EBC8F18" w14:textId="77777777" w:rsidR="00915103" w:rsidRDefault="00915103" w:rsidP="00C24627"/>
        </w:tc>
      </w:tr>
      <w:tr w:rsidR="00915103" w14:paraId="0EE2035F" w14:textId="77777777" w:rsidTr="00C24627">
        <w:trPr>
          <w:cantSplit/>
          <w:trHeight w:val="284"/>
        </w:trPr>
        <w:tc>
          <w:tcPr>
            <w:tcW w:w="774" w:type="dxa"/>
          </w:tcPr>
          <w:p w14:paraId="5E9EE6AC" w14:textId="77777777" w:rsidR="00915103" w:rsidRDefault="00915103" w:rsidP="00C24627"/>
        </w:tc>
        <w:tc>
          <w:tcPr>
            <w:tcW w:w="609" w:type="dxa"/>
          </w:tcPr>
          <w:p w14:paraId="11043D2A" w14:textId="77777777" w:rsidR="00915103" w:rsidRDefault="00915103" w:rsidP="00C24627"/>
        </w:tc>
        <w:tc>
          <w:tcPr>
            <w:tcW w:w="8427" w:type="dxa"/>
          </w:tcPr>
          <w:p w14:paraId="6AAB1E37" w14:textId="36C12D9A" w:rsidR="00915103" w:rsidRPr="003F4DC8" w:rsidRDefault="003F4DC8" w:rsidP="003F4DC8">
            <w:pPr>
              <w:pStyle w:val="ListParagraph"/>
              <w:numPr>
                <w:ilvl w:val="0"/>
                <w:numId w:val="6"/>
              </w:numPr>
              <w:rPr>
                <w:bCs/>
              </w:rPr>
            </w:pPr>
            <w:r>
              <w:rPr>
                <w:bCs/>
              </w:rPr>
              <w:t>Need to ensure registers are updated with 24 hours, registers will be checked</w:t>
            </w:r>
          </w:p>
        </w:tc>
        <w:tc>
          <w:tcPr>
            <w:tcW w:w="736" w:type="dxa"/>
          </w:tcPr>
          <w:p w14:paraId="41B31965" w14:textId="309CFD66" w:rsidR="00915103" w:rsidRPr="003F4DC8" w:rsidRDefault="003F4DC8" w:rsidP="00C24627">
            <w:pPr>
              <w:rPr>
                <w:b/>
                <w:bCs/>
              </w:rPr>
            </w:pPr>
            <w:r w:rsidRPr="003F4DC8">
              <w:rPr>
                <w:b/>
                <w:bCs/>
              </w:rPr>
              <w:t>DL</w:t>
            </w:r>
          </w:p>
        </w:tc>
      </w:tr>
      <w:tr w:rsidR="003F4DC8" w14:paraId="2582644F" w14:textId="77777777" w:rsidTr="00C24627">
        <w:trPr>
          <w:cantSplit/>
          <w:trHeight w:val="284"/>
        </w:trPr>
        <w:tc>
          <w:tcPr>
            <w:tcW w:w="774" w:type="dxa"/>
          </w:tcPr>
          <w:p w14:paraId="66698EC4" w14:textId="77777777" w:rsidR="003F4DC8" w:rsidRDefault="003F4DC8" w:rsidP="003F4DC8"/>
        </w:tc>
        <w:tc>
          <w:tcPr>
            <w:tcW w:w="609" w:type="dxa"/>
          </w:tcPr>
          <w:p w14:paraId="7A96E8D0" w14:textId="77777777" w:rsidR="003F4DC8" w:rsidRDefault="003F4DC8" w:rsidP="003F4DC8"/>
        </w:tc>
        <w:tc>
          <w:tcPr>
            <w:tcW w:w="8427" w:type="dxa"/>
          </w:tcPr>
          <w:p w14:paraId="0A6E7E2F" w14:textId="77777777" w:rsidR="003F4DC8" w:rsidRPr="003F4DC8" w:rsidRDefault="003F4DC8" w:rsidP="003F4DC8">
            <w:pPr>
              <w:rPr>
                <w:bCs/>
              </w:rPr>
            </w:pPr>
          </w:p>
        </w:tc>
        <w:tc>
          <w:tcPr>
            <w:tcW w:w="736" w:type="dxa"/>
          </w:tcPr>
          <w:p w14:paraId="4BEB860C" w14:textId="77777777" w:rsidR="003F4DC8" w:rsidRPr="003F4DC8" w:rsidRDefault="003F4DC8" w:rsidP="003F4DC8">
            <w:pPr>
              <w:rPr>
                <w:b/>
                <w:bCs/>
              </w:rPr>
            </w:pPr>
          </w:p>
        </w:tc>
      </w:tr>
      <w:tr w:rsidR="00343413" w14:paraId="3F7658EE" w14:textId="77777777" w:rsidTr="00C24627">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8427" w:type="dxa"/>
          </w:tcPr>
          <w:p w14:paraId="205714D7" w14:textId="28E36EE3" w:rsidR="00343413" w:rsidRPr="00C5103A" w:rsidRDefault="00915103" w:rsidP="00C24627">
            <w:pPr>
              <w:rPr>
                <w:b/>
                <w:bCs/>
              </w:rPr>
            </w:pPr>
            <w:r>
              <w:rPr>
                <w:b/>
                <w:bCs/>
              </w:rPr>
              <w:t>Society Council Chair - Vote</w:t>
            </w:r>
          </w:p>
        </w:tc>
        <w:tc>
          <w:tcPr>
            <w:tcW w:w="736" w:type="dxa"/>
          </w:tcPr>
          <w:p w14:paraId="47C72F82" w14:textId="17DEDA21" w:rsidR="00343413" w:rsidRDefault="00343413" w:rsidP="00C24627"/>
        </w:tc>
      </w:tr>
      <w:tr w:rsidR="00343413" w14:paraId="7E43FDA3" w14:textId="77777777" w:rsidTr="00C24627">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8427" w:type="dxa"/>
          </w:tcPr>
          <w:p w14:paraId="175B4EB4" w14:textId="361805E2" w:rsidR="003F4DC8" w:rsidRDefault="003F4DC8" w:rsidP="003F4DC8">
            <w:pPr>
              <w:pStyle w:val="ListParagraph"/>
              <w:numPr>
                <w:ilvl w:val="0"/>
                <w:numId w:val="6"/>
              </w:numPr>
              <w:rPr>
                <w:bCs/>
              </w:rPr>
            </w:pPr>
            <w:r>
              <w:rPr>
                <w:bCs/>
              </w:rPr>
              <w:t xml:space="preserve">Role Opportunity profile was put into the chat. Overview of role </w:t>
            </w:r>
            <w:proofErr w:type="gramStart"/>
            <w:r>
              <w:rPr>
                <w:bCs/>
              </w:rPr>
              <w:t>given:</w:t>
            </w:r>
            <w:proofErr w:type="gramEnd"/>
            <w:r>
              <w:rPr>
                <w:bCs/>
              </w:rPr>
              <w:t xml:space="preserve"> chairing meetings, setting agenda, feeding back to Union Council.</w:t>
            </w:r>
          </w:p>
          <w:p w14:paraId="52A68E09" w14:textId="178F2327" w:rsidR="003F4DC8" w:rsidRDefault="003F4DC8" w:rsidP="003F4DC8">
            <w:pPr>
              <w:pStyle w:val="ListParagraph"/>
              <w:numPr>
                <w:ilvl w:val="0"/>
                <w:numId w:val="6"/>
              </w:numPr>
              <w:rPr>
                <w:bCs/>
              </w:rPr>
            </w:pPr>
            <w:r>
              <w:rPr>
                <w:bCs/>
              </w:rPr>
              <w:t>Attendees given opportunity to put themselves forward</w:t>
            </w:r>
          </w:p>
          <w:p w14:paraId="69445AB2" w14:textId="273D931D" w:rsidR="003F4DC8" w:rsidRDefault="003F4DC8" w:rsidP="003F4DC8">
            <w:pPr>
              <w:pStyle w:val="ListParagraph"/>
              <w:numPr>
                <w:ilvl w:val="0"/>
                <w:numId w:val="6"/>
              </w:numPr>
              <w:rPr>
                <w:bCs/>
              </w:rPr>
            </w:pPr>
            <w:r>
              <w:rPr>
                <w:bCs/>
              </w:rPr>
              <w:t>WS (</w:t>
            </w:r>
            <w:proofErr w:type="spellStart"/>
            <w:r>
              <w:rPr>
                <w:bCs/>
              </w:rPr>
              <w:t>BTaG</w:t>
            </w:r>
            <w:proofErr w:type="spellEnd"/>
            <w:r>
              <w:rPr>
                <w:bCs/>
              </w:rPr>
              <w:t xml:space="preserve">) volunteered, </w:t>
            </w:r>
            <w:r w:rsidR="00407A1C">
              <w:rPr>
                <w:bCs/>
              </w:rPr>
              <w:t>pitched</w:t>
            </w:r>
            <w:r>
              <w:rPr>
                <w:bCs/>
              </w:rPr>
              <w:t xml:space="preserve"> to attendees as to why she was suitable for the role.</w:t>
            </w:r>
          </w:p>
          <w:p w14:paraId="0C9642FA" w14:textId="1AE071BD" w:rsidR="007757E0" w:rsidRPr="00407A1C" w:rsidRDefault="00407A1C" w:rsidP="00C24627">
            <w:pPr>
              <w:pStyle w:val="ListParagraph"/>
              <w:numPr>
                <w:ilvl w:val="0"/>
                <w:numId w:val="6"/>
              </w:numPr>
              <w:rPr>
                <w:bCs/>
              </w:rPr>
            </w:pPr>
            <w:r>
              <w:rPr>
                <w:bCs/>
              </w:rPr>
              <w:t>Vote to approved WS (</w:t>
            </w:r>
            <w:proofErr w:type="spellStart"/>
            <w:r>
              <w:rPr>
                <w:bCs/>
              </w:rPr>
              <w:t>BTaG</w:t>
            </w:r>
            <w:proofErr w:type="spellEnd"/>
            <w:r>
              <w:rPr>
                <w:bCs/>
              </w:rPr>
              <w:t>) for role of Chair: Approved</w:t>
            </w:r>
            <w:r w:rsidR="007757E0" w:rsidRPr="00407A1C">
              <w:rPr>
                <w:bCs/>
              </w:rPr>
              <w:t xml:space="preserve"> </w:t>
            </w:r>
          </w:p>
        </w:tc>
        <w:tc>
          <w:tcPr>
            <w:tcW w:w="736" w:type="dxa"/>
          </w:tcPr>
          <w:p w14:paraId="7B942B09" w14:textId="77777777" w:rsidR="00343413" w:rsidRDefault="00343413" w:rsidP="00C24627"/>
        </w:tc>
      </w:tr>
      <w:tr w:rsidR="00343413" w14:paraId="4EDC31C5" w14:textId="77777777" w:rsidTr="00C24627">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8427" w:type="dxa"/>
          </w:tcPr>
          <w:p w14:paraId="42EF1BD3" w14:textId="77777777" w:rsidR="00343413" w:rsidRPr="00DB144A" w:rsidRDefault="00343413" w:rsidP="00C24627">
            <w:pPr>
              <w:rPr>
                <w:bCs/>
              </w:rPr>
            </w:pPr>
          </w:p>
        </w:tc>
        <w:tc>
          <w:tcPr>
            <w:tcW w:w="736" w:type="dxa"/>
          </w:tcPr>
          <w:p w14:paraId="6A0B4ED5" w14:textId="77777777" w:rsidR="00343413" w:rsidRDefault="00343413" w:rsidP="00C24627"/>
        </w:tc>
      </w:tr>
      <w:tr w:rsidR="0016418C" w14:paraId="37F7C678" w14:textId="77777777" w:rsidTr="00C24627">
        <w:trPr>
          <w:cantSplit/>
          <w:trHeight w:val="284"/>
        </w:trPr>
        <w:tc>
          <w:tcPr>
            <w:tcW w:w="774" w:type="dxa"/>
          </w:tcPr>
          <w:p w14:paraId="706E3E16" w14:textId="77777777" w:rsidR="0016418C" w:rsidRDefault="0016418C" w:rsidP="0016418C">
            <w:r>
              <w:t>5.0</w:t>
            </w:r>
          </w:p>
        </w:tc>
        <w:tc>
          <w:tcPr>
            <w:tcW w:w="609" w:type="dxa"/>
          </w:tcPr>
          <w:p w14:paraId="5050C4EE" w14:textId="77777777" w:rsidR="0016418C" w:rsidRDefault="0016418C" w:rsidP="0016418C"/>
        </w:tc>
        <w:tc>
          <w:tcPr>
            <w:tcW w:w="8427" w:type="dxa"/>
          </w:tcPr>
          <w:p w14:paraId="459FD0E0" w14:textId="68749D37" w:rsidR="0016418C" w:rsidRPr="00C5103A" w:rsidRDefault="00915103" w:rsidP="0016418C">
            <w:pPr>
              <w:rPr>
                <w:rFonts w:cs="Arial"/>
                <w:b/>
                <w:bCs/>
                <w:szCs w:val="20"/>
              </w:rPr>
            </w:pPr>
            <w:r>
              <w:rPr>
                <w:rFonts w:cs="Arial"/>
                <w:b/>
                <w:bCs/>
                <w:szCs w:val="20"/>
              </w:rPr>
              <w:t>Welcome Games</w:t>
            </w:r>
          </w:p>
        </w:tc>
        <w:tc>
          <w:tcPr>
            <w:tcW w:w="736" w:type="dxa"/>
          </w:tcPr>
          <w:p w14:paraId="1F1D093A" w14:textId="77777777" w:rsidR="0016418C" w:rsidRPr="00E859F7" w:rsidRDefault="0016418C" w:rsidP="0016418C">
            <w:pPr>
              <w:rPr>
                <w:b/>
              </w:rPr>
            </w:pPr>
          </w:p>
        </w:tc>
      </w:tr>
      <w:tr w:rsidR="0016418C" w14:paraId="017F9D81" w14:textId="77777777" w:rsidTr="00C24627">
        <w:trPr>
          <w:cantSplit/>
          <w:trHeight w:val="284"/>
        </w:trPr>
        <w:tc>
          <w:tcPr>
            <w:tcW w:w="774" w:type="dxa"/>
          </w:tcPr>
          <w:p w14:paraId="3785BF9D" w14:textId="77777777" w:rsidR="0016418C" w:rsidRDefault="0016418C" w:rsidP="0016418C"/>
        </w:tc>
        <w:tc>
          <w:tcPr>
            <w:tcW w:w="609" w:type="dxa"/>
          </w:tcPr>
          <w:p w14:paraId="2114B198" w14:textId="77777777" w:rsidR="0016418C" w:rsidRDefault="0016418C" w:rsidP="0016418C"/>
        </w:tc>
        <w:tc>
          <w:tcPr>
            <w:tcW w:w="8427" w:type="dxa"/>
          </w:tcPr>
          <w:p w14:paraId="52A39695" w14:textId="77777777" w:rsidR="00037E41" w:rsidRDefault="00037E41" w:rsidP="00037E41">
            <w:pPr>
              <w:pStyle w:val="ListParagraph"/>
              <w:numPr>
                <w:ilvl w:val="0"/>
                <w:numId w:val="7"/>
              </w:numPr>
              <w:rPr>
                <w:rFonts w:cs="Arial"/>
                <w:bCs/>
                <w:szCs w:val="20"/>
              </w:rPr>
            </w:pPr>
            <w:r>
              <w:rPr>
                <w:rFonts w:cs="Arial"/>
                <w:bCs/>
                <w:szCs w:val="20"/>
              </w:rPr>
              <w:t>Take place</w:t>
            </w:r>
            <w:r w:rsidR="007757E0" w:rsidRPr="00037E41">
              <w:rPr>
                <w:rFonts w:cs="Arial"/>
                <w:bCs/>
                <w:szCs w:val="20"/>
              </w:rPr>
              <w:t xml:space="preserve"> Wednesday 18</w:t>
            </w:r>
            <w:proofErr w:type="gramStart"/>
            <w:r w:rsidR="007757E0" w:rsidRPr="00037E41">
              <w:rPr>
                <w:rFonts w:cs="Arial"/>
                <w:bCs/>
                <w:szCs w:val="20"/>
                <w:vertAlign w:val="superscript"/>
              </w:rPr>
              <w:t>th</w:t>
            </w:r>
            <w:r>
              <w:rPr>
                <w:rFonts w:cs="Arial"/>
                <w:bCs/>
                <w:szCs w:val="20"/>
                <w:vertAlign w:val="superscript"/>
              </w:rPr>
              <w:t xml:space="preserve">  </w:t>
            </w:r>
            <w:r>
              <w:rPr>
                <w:rFonts w:cs="Arial"/>
                <w:bCs/>
                <w:szCs w:val="20"/>
              </w:rPr>
              <w:t>October</w:t>
            </w:r>
            <w:proofErr w:type="gramEnd"/>
            <w:r>
              <w:rPr>
                <w:rFonts w:cs="Arial"/>
                <w:bCs/>
                <w:szCs w:val="20"/>
              </w:rPr>
              <w:t xml:space="preserve"> </w:t>
            </w:r>
          </w:p>
          <w:p w14:paraId="6263973E" w14:textId="77777777" w:rsidR="00037E41" w:rsidRDefault="00037E41" w:rsidP="00037E41">
            <w:pPr>
              <w:pStyle w:val="ListParagraph"/>
              <w:numPr>
                <w:ilvl w:val="0"/>
                <w:numId w:val="7"/>
              </w:numPr>
              <w:rPr>
                <w:rFonts w:cs="Arial"/>
                <w:bCs/>
                <w:szCs w:val="20"/>
              </w:rPr>
            </w:pPr>
            <w:r>
              <w:rPr>
                <w:rFonts w:cs="Arial"/>
                <w:bCs/>
                <w:szCs w:val="20"/>
              </w:rPr>
              <w:t>The event consists of initiation style activities and will be held in the Venue</w:t>
            </w:r>
          </w:p>
          <w:p w14:paraId="69E10F20" w14:textId="77777777" w:rsidR="00037E41" w:rsidRDefault="00037E41" w:rsidP="00037E41">
            <w:pPr>
              <w:pStyle w:val="ListParagraph"/>
              <w:numPr>
                <w:ilvl w:val="0"/>
                <w:numId w:val="7"/>
              </w:numPr>
              <w:rPr>
                <w:rFonts w:cs="Arial"/>
                <w:bCs/>
                <w:szCs w:val="20"/>
              </w:rPr>
            </w:pPr>
            <w:r>
              <w:rPr>
                <w:rFonts w:cs="Arial"/>
                <w:bCs/>
                <w:szCs w:val="20"/>
              </w:rPr>
              <w:t>It is not compulsory for societies but if they wish to take part, forms need to be handed in by tomorrow (11</w:t>
            </w:r>
            <w:r w:rsidRPr="00037E41">
              <w:rPr>
                <w:rFonts w:cs="Arial"/>
                <w:bCs/>
                <w:szCs w:val="20"/>
                <w:vertAlign w:val="superscript"/>
              </w:rPr>
              <w:t>th</w:t>
            </w:r>
            <w:r>
              <w:rPr>
                <w:rFonts w:cs="Arial"/>
                <w:bCs/>
                <w:szCs w:val="20"/>
              </w:rPr>
              <w:t>)</w:t>
            </w:r>
          </w:p>
          <w:p w14:paraId="31EDD99B" w14:textId="5C310653" w:rsidR="007757E0" w:rsidRPr="00037E41" w:rsidRDefault="00037E41" w:rsidP="00037E41">
            <w:pPr>
              <w:pStyle w:val="ListParagraph"/>
              <w:numPr>
                <w:ilvl w:val="0"/>
                <w:numId w:val="7"/>
              </w:numPr>
              <w:rPr>
                <w:rFonts w:cs="Arial"/>
                <w:bCs/>
                <w:szCs w:val="20"/>
              </w:rPr>
            </w:pPr>
            <w:r>
              <w:rPr>
                <w:rFonts w:cs="Arial"/>
                <w:bCs/>
                <w:szCs w:val="20"/>
              </w:rPr>
              <w:t xml:space="preserve">Societies can do their own social events during this time, but no initiations can take place </w:t>
            </w:r>
            <w:r w:rsidR="00AE6F28">
              <w:rPr>
                <w:rFonts w:cs="Arial"/>
                <w:bCs/>
                <w:szCs w:val="20"/>
              </w:rPr>
              <w:t>off</w:t>
            </w:r>
            <w:r>
              <w:rPr>
                <w:rFonts w:cs="Arial"/>
                <w:bCs/>
                <w:szCs w:val="20"/>
              </w:rPr>
              <w:t xml:space="preserve"> the University site – societies will be punished if this happens</w:t>
            </w:r>
            <w:r w:rsidR="007757E0" w:rsidRPr="00037E41">
              <w:rPr>
                <w:rFonts w:cs="Arial"/>
                <w:bCs/>
                <w:szCs w:val="20"/>
              </w:rPr>
              <w:t xml:space="preserve"> </w:t>
            </w:r>
          </w:p>
        </w:tc>
        <w:tc>
          <w:tcPr>
            <w:tcW w:w="736" w:type="dxa"/>
          </w:tcPr>
          <w:p w14:paraId="0CC1CA6E" w14:textId="74E21860" w:rsidR="0016418C" w:rsidRPr="00E859F7" w:rsidRDefault="00037E41" w:rsidP="0016418C">
            <w:pPr>
              <w:rPr>
                <w:b/>
              </w:rPr>
            </w:pPr>
            <w:r>
              <w:rPr>
                <w:b/>
              </w:rPr>
              <w:t>JB</w:t>
            </w:r>
          </w:p>
        </w:tc>
      </w:tr>
      <w:tr w:rsidR="0016418C" w14:paraId="60EDDBC8" w14:textId="77777777" w:rsidTr="00C24627">
        <w:trPr>
          <w:cantSplit/>
          <w:trHeight w:val="284"/>
        </w:trPr>
        <w:tc>
          <w:tcPr>
            <w:tcW w:w="774" w:type="dxa"/>
          </w:tcPr>
          <w:p w14:paraId="17CA128A" w14:textId="77777777" w:rsidR="0016418C" w:rsidRDefault="0016418C" w:rsidP="0016418C"/>
        </w:tc>
        <w:tc>
          <w:tcPr>
            <w:tcW w:w="609" w:type="dxa"/>
          </w:tcPr>
          <w:p w14:paraId="3E360636" w14:textId="77777777" w:rsidR="0016418C" w:rsidRDefault="0016418C" w:rsidP="0016418C"/>
        </w:tc>
        <w:tc>
          <w:tcPr>
            <w:tcW w:w="8427" w:type="dxa"/>
          </w:tcPr>
          <w:p w14:paraId="39990EEF" w14:textId="77777777" w:rsidR="0016418C" w:rsidRPr="003E3EF7" w:rsidRDefault="0016418C" w:rsidP="0016418C">
            <w:pPr>
              <w:rPr>
                <w:rFonts w:cs="Arial"/>
                <w:szCs w:val="20"/>
              </w:rPr>
            </w:pPr>
          </w:p>
        </w:tc>
        <w:tc>
          <w:tcPr>
            <w:tcW w:w="736" w:type="dxa"/>
          </w:tcPr>
          <w:p w14:paraId="3FDEC9BB" w14:textId="77777777" w:rsidR="0016418C" w:rsidRPr="00E859F7" w:rsidRDefault="0016418C" w:rsidP="0016418C">
            <w:pPr>
              <w:rPr>
                <w:b/>
              </w:rPr>
            </w:pPr>
          </w:p>
        </w:tc>
      </w:tr>
      <w:tr w:rsidR="0016418C" w14:paraId="223ECB8A" w14:textId="77777777" w:rsidTr="00C24627">
        <w:trPr>
          <w:cantSplit/>
          <w:trHeight w:val="284"/>
        </w:trPr>
        <w:tc>
          <w:tcPr>
            <w:tcW w:w="774" w:type="dxa"/>
          </w:tcPr>
          <w:p w14:paraId="2015611F" w14:textId="77777777" w:rsidR="0016418C" w:rsidRDefault="0016418C" w:rsidP="0016418C">
            <w:r>
              <w:t>6.0</w:t>
            </w:r>
          </w:p>
        </w:tc>
        <w:tc>
          <w:tcPr>
            <w:tcW w:w="609" w:type="dxa"/>
          </w:tcPr>
          <w:p w14:paraId="6F3BB774" w14:textId="77777777" w:rsidR="0016418C" w:rsidRDefault="0016418C" w:rsidP="0016418C"/>
        </w:tc>
        <w:tc>
          <w:tcPr>
            <w:tcW w:w="8427" w:type="dxa"/>
          </w:tcPr>
          <w:p w14:paraId="60F9CB22" w14:textId="197EA31F" w:rsidR="0016418C" w:rsidRPr="00C5103A" w:rsidRDefault="00915103" w:rsidP="0016418C">
            <w:pPr>
              <w:rPr>
                <w:rFonts w:cs="Arial"/>
                <w:b/>
                <w:bCs/>
                <w:szCs w:val="20"/>
              </w:rPr>
            </w:pPr>
            <w:r>
              <w:rPr>
                <w:rFonts w:cs="Arial"/>
                <w:b/>
                <w:bCs/>
                <w:szCs w:val="20"/>
              </w:rPr>
              <w:t>New Society Ratification</w:t>
            </w:r>
          </w:p>
        </w:tc>
        <w:tc>
          <w:tcPr>
            <w:tcW w:w="736" w:type="dxa"/>
          </w:tcPr>
          <w:p w14:paraId="69F2CA11" w14:textId="77777777" w:rsidR="0016418C" w:rsidRPr="00E859F7" w:rsidRDefault="0016418C" w:rsidP="0016418C">
            <w:pPr>
              <w:rPr>
                <w:b/>
              </w:rPr>
            </w:pPr>
          </w:p>
        </w:tc>
      </w:tr>
      <w:tr w:rsidR="0016418C" w14:paraId="6DDC594F" w14:textId="77777777" w:rsidTr="00C24627">
        <w:trPr>
          <w:cantSplit/>
          <w:trHeight w:val="284"/>
        </w:trPr>
        <w:tc>
          <w:tcPr>
            <w:tcW w:w="774" w:type="dxa"/>
          </w:tcPr>
          <w:p w14:paraId="5E132D0C" w14:textId="77777777" w:rsidR="0016418C" w:rsidRDefault="0016418C" w:rsidP="0016418C"/>
        </w:tc>
        <w:tc>
          <w:tcPr>
            <w:tcW w:w="609" w:type="dxa"/>
          </w:tcPr>
          <w:p w14:paraId="20B3FCE1" w14:textId="77777777" w:rsidR="0016418C" w:rsidRDefault="0016418C" w:rsidP="0016418C"/>
        </w:tc>
        <w:tc>
          <w:tcPr>
            <w:tcW w:w="8427" w:type="dxa"/>
          </w:tcPr>
          <w:p w14:paraId="09343E66" w14:textId="4D955086" w:rsidR="0016418C" w:rsidRDefault="00EE2926" w:rsidP="00EE2926">
            <w:pPr>
              <w:pStyle w:val="ListParagraph"/>
              <w:numPr>
                <w:ilvl w:val="0"/>
                <w:numId w:val="8"/>
              </w:numPr>
              <w:rPr>
                <w:rFonts w:cs="Arial"/>
                <w:bCs/>
                <w:szCs w:val="20"/>
              </w:rPr>
            </w:pPr>
            <w:r>
              <w:rPr>
                <w:rFonts w:cs="Arial"/>
                <w:bCs/>
                <w:szCs w:val="20"/>
              </w:rPr>
              <w:t>This will be a new standing item for meetings</w:t>
            </w:r>
          </w:p>
          <w:p w14:paraId="743F0A34" w14:textId="0813759A" w:rsidR="00EE2926" w:rsidRDefault="00EE2926" w:rsidP="00EE2926">
            <w:pPr>
              <w:pStyle w:val="ListParagraph"/>
              <w:numPr>
                <w:ilvl w:val="0"/>
                <w:numId w:val="8"/>
              </w:numPr>
              <w:rPr>
                <w:rFonts w:cs="Arial"/>
                <w:bCs/>
                <w:szCs w:val="20"/>
              </w:rPr>
            </w:pPr>
            <w:r>
              <w:rPr>
                <w:rFonts w:cs="Arial"/>
                <w:bCs/>
                <w:szCs w:val="20"/>
              </w:rPr>
              <w:t xml:space="preserve">New societies </w:t>
            </w:r>
            <w:proofErr w:type="gramStart"/>
            <w:r>
              <w:rPr>
                <w:rFonts w:cs="Arial"/>
                <w:bCs/>
                <w:szCs w:val="20"/>
              </w:rPr>
              <w:t>have to</w:t>
            </w:r>
            <w:proofErr w:type="gramEnd"/>
            <w:r>
              <w:rPr>
                <w:rFonts w:cs="Arial"/>
                <w:bCs/>
                <w:szCs w:val="20"/>
              </w:rPr>
              <w:t xml:space="preserve"> be approved in council meetings</w:t>
            </w:r>
          </w:p>
          <w:p w14:paraId="2995D602" w14:textId="2BB96FF7" w:rsidR="007757E0" w:rsidRDefault="00EE2926" w:rsidP="0016418C">
            <w:pPr>
              <w:pStyle w:val="ListParagraph"/>
              <w:numPr>
                <w:ilvl w:val="0"/>
                <w:numId w:val="8"/>
              </w:numPr>
              <w:rPr>
                <w:rFonts w:cs="Arial"/>
                <w:bCs/>
                <w:szCs w:val="20"/>
              </w:rPr>
            </w:pPr>
            <w:r>
              <w:rPr>
                <w:rFonts w:cs="Arial"/>
                <w:bCs/>
                <w:szCs w:val="20"/>
              </w:rPr>
              <w:t xml:space="preserve">Societies requiring approval: Islamic Society and Book </w:t>
            </w:r>
            <w:proofErr w:type="gramStart"/>
            <w:r>
              <w:rPr>
                <w:rFonts w:cs="Arial"/>
                <w:bCs/>
                <w:szCs w:val="20"/>
              </w:rPr>
              <w:t>Club :</w:t>
            </w:r>
            <w:proofErr w:type="gramEnd"/>
            <w:r>
              <w:rPr>
                <w:rFonts w:cs="Arial"/>
                <w:bCs/>
                <w:szCs w:val="20"/>
              </w:rPr>
              <w:t xml:space="preserve"> Approved</w:t>
            </w:r>
          </w:p>
          <w:p w14:paraId="33F8FD36" w14:textId="4552C0D4" w:rsidR="007757E0" w:rsidRPr="00EE2926" w:rsidRDefault="00EE2926" w:rsidP="0016418C">
            <w:pPr>
              <w:pStyle w:val="ListParagraph"/>
              <w:numPr>
                <w:ilvl w:val="0"/>
                <w:numId w:val="8"/>
              </w:numPr>
              <w:rPr>
                <w:rFonts w:cs="Arial"/>
                <w:bCs/>
                <w:szCs w:val="20"/>
              </w:rPr>
            </w:pPr>
            <w:r>
              <w:rPr>
                <w:rFonts w:cs="Arial"/>
                <w:bCs/>
                <w:szCs w:val="20"/>
              </w:rPr>
              <w:t>Societies can be set up throughout the year</w:t>
            </w:r>
          </w:p>
        </w:tc>
        <w:tc>
          <w:tcPr>
            <w:tcW w:w="736" w:type="dxa"/>
          </w:tcPr>
          <w:p w14:paraId="7216C04E" w14:textId="5CF7C71A" w:rsidR="0016418C" w:rsidRPr="00E859F7" w:rsidRDefault="00EE2926" w:rsidP="0016418C">
            <w:pPr>
              <w:rPr>
                <w:b/>
              </w:rPr>
            </w:pPr>
            <w:r>
              <w:rPr>
                <w:b/>
              </w:rPr>
              <w:t>DL</w:t>
            </w:r>
          </w:p>
        </w:tc>
      </w:tr>
      <w:tr w:rsidR="0016418C" w14:paraId="5AF99F56" w14:textId="77777777" w:rsidTr="00C24627">
        <w:trPr>
          <w:cantSplit/>
          <w:trHeight w:val="284"/>
        </w:trPr>
        <w:tc>
          <w:tcPr>
            <w:tcW w:w="774" w:type="dxa"/>
          </w:tcPr>
          <w:p w14:paraId="395B17F9" w14:textId="77777777" w:rsidR="0016418C" w:rsidRDefault="0016418C" w:rsidP="0016418C"/>
        </w:tc>
        <w:tc>
          <w:tcPr>
            <w:tcW w:w="609" w:type="dxa"/>
          </w:tcPr>
          <w:p w14:paraId="76B37110" w14:textId="77777777" w:rsidR="0016418C" w:rsidRDefault="0016418C" w:rsidP="0016418C"/>
        </w:tc>
        <w:tc>
          <w:tcPr>
            <w:tcW w:w="8427" w:type="dxa"/>
          </w:tcPr>
          <w:p w14:paraId="5D056933" w14:textId="77777777" w:rsidR="0016418C" w:rsidRDefault="0016418C" w:rsidP="0016418C">
            <w:pPr>
              <w:rPr>
                <w:rFonts w:cs="Arial"/>
                <w:b/>
                <w:szCs w:val="20"/>
              </w:rPr>
            </w:pPr>
          </w:p>
        </w:tc>
        <w:tc>
          <w:tcPr>
            <w:tcW w:w="736" w:type="dxa"/>
          </w:tcPr>
          <w:p w14:paraId="33A1A311" w14:textId="77777777" w:rsidR="0016418C" w:rsidRPr="00E859F7" w:rsidRDefault="0016418C" w:rsidP="0016418C">
            <w:pPr>
              <w:rPr>
                <w:b/>
              </w:rPr>
            </w:pPr>
          </w:p>
        </w:tc>
      </w:tr>
      <w:tr w:rsidR="0016418C" w14:paraId="66DB5BCE" w14:textId="77777777" w:rsidTr="00C24627">
        <w:trPr>
          <w:cantSplit/>
          <w:trHeight w:val="284"/>
        </w:trPr>
        <w:tc>
          <w:tcPr>
            <w:tcW w:w="774" w:type="dxa"/>
          </w:tcPr>
          <w:p w14:paraId="3562901E" w14:textId="77777777" w:rsidR="0016418C" w:rsidRDefault="0016418C" w:rsidP="0016418C">
            <w:r>
              <w:t>7.0</w:t>
            </w:r>
          </w:p>
        </w:tc>
        <w:tc>
          <w:tcPr>
            <w:tcW w:w="609" w:type="dxa"/>
          </w:tcPr>
          <w:p w14:paraId="213F9BA1" w14:textId="77777777" w:rsidR="0016418C" w:rsidRDefault="0016418C" w:rsidP="0016418C"/>
        </w:tc>
        <w:tc>
          <w:tcPr>
            <w:tcW w:w="8427" w:type="dxa"/>
          </w:tcPr>
          <w:p w14:paraId="204222F7" w14:textId="6FDCD97D" w:rsidR="0016418C" w:rsidRPr="00C5103A" w:rsidRDefault="00915103" w:rsidP="0016418C">
            <w:pPr>
              <w:rPr>
                <w:rFonts w:cs="Arial"/>
                <w:b/>
                <w:szCs w:val="20"/>
              </w:rPr>
            </w:pPr>
            <w:r>
              <w:rPr>
                <w:rFonts w:cs="Arial"/>
                <w:b/>
                <w:szCs w:val="20"/>
              </w:rPr>
              <w:t>Grant Form Approval</w:t>
            </w:r>
          </w:p>
        </w:tc>
        <w:tc>
          <w:tcPr>
            <w:tcW w:w="736" w:type="dxa"/>
          </w:tcPr>
          <w:p w14:paraId="24442F68" w14:textId="77777777" w:rsidR="0016418C" w:rsidRPr="00E859F7" w:rsidRDefault="0016418C" w:rsidP="0016418C">
            <w:pPr>
              <w:rPr>
                <w:b/>
              </w:rPr>
            </w:pPr>
          </w:p>
        </w:tc>
      </w:tr>
      <w:tr w:rsidR="0016418C" w14:paraId="72A744AA" w14:textId="77777777" w:rsidTr="00C24627">
        <w:trPr>
          <w:cantSplit/>
          <w:trHeight w:val="284"/>
        </w:trPr>
        <w:tc>
          <w:tcPr>
            <w:tcW w:w="774" w:type="dxa"/>
          </w:tcPr>
          <w:p w14:paraId="085DE26E" w14:textId="77777777" w:rsidR="0016418C" w:rsidRDefault="0016418C" w:rsidP="0016418C"/>
        </w:tc>
        <w:tc>
          <w:tcPr>
            <w:tcW w:w="609" w:type="dxa"/>
          </w:tcPr>
          <w:p w14:paraId="14C43B5A" w14:textId="77777777" w:rsidR="0016418C" w:rsidRDefault="0016418C" w:rsidP="0016418C"/>
        </w:tc>
        <w:tc>
          <w:tcPr>
            <w:tcW w:w="8427" w:type="dxa"/>
          </w:tcPr>
          <w:p w14:paraId="4A048122" w14:textId="3F4EAF48" w:rsidR="00054AFB" w:rsidRDefault="00BF010E" w:rsidP="00BF010E">
            <w:pPr>
              <w:pStyle w:val="ListParagraph"/>
              <w:numPr>
                <w:ilvl w:val="0"/>
                <w:numId w:val="9"/>
              </w:numPr>
              <w:rPr>
                <w:rFonts w:cs="Arial"/>
                <w:szCs w:val="20"/>
              </w:rPr>
            </w:pPr>
            <w:r>
              <w:rPr>
                <w:rFonts w:cs="Arial"/>
                <w:szCs w:val="20"/>
              </w:rPr>
              <w:t>Societies who put in a form have been updated with the outcome. Most grants were approved.</w:t>
            </w:r>
          </w:p>
          <w:p w14:paraId="28648E28" w14:textId="09C333EB" w:rsidR="00BF010E" w:rsidRDefault="00BF010E" w:rsidP="00BF010E">
            <w:pPr>
              <w:pStyle w:val="ListParagraph"/>
              <w:numPr>
                <w:ilvl w:val="0"/>
                <w:numId w:val="9"/>
              </w:numPr>
              <w:rPr>
                <w:rFonts w:cs="Arial"/>
                <w:szCs w:val="20"/>
              </w:rPr>
            </w:pPr>
            <w:r>
              <w:rPr>
                <w:rFonts w:cs="Arial"/>
                <w:szCs w:val="20"/>
              </w:rPr>
              <w:t>Societies must tell DL when to purchase equipment.</w:t>
            </w:r>
          </w:p>
          <w:p w14:paraId="20AB82EF" w14:textId="4085C095" w:rsidR="00BF010E" w:rsidRDefault="00BF010E" w:rsidP="00BF010E">
            <w:pPr>
              <w:pStyle w:val="ListParagraph"/>
              <w:numPr>
                <w:ilvl w:val="0"/>
                <w:numId w:val="9"/>
              </w:numPr>
              <w:rPr>
                <w:rFonts w:cs="Arial"/>
                <w:szCs w:val="20"/>
              </w:rPr>
            </w:pPr>
            <w:r>
              <w:rPr>
                <w:rFonts w:cs="Arial"/>
                <w:szCs w:val="20"/>
              </w:rPr>
              <w:t>Guest speakers / masterclass tutors will need to provide invoices</w:t>
            </w:r>
          </w:p>
          <w:p w14:paraId="6639E0B4" w14:textId="4A10F5A1" w:rsidR="00BF010E" w:rsidRDefault="00BF010E" w:rsidP="00BF010E">
            <w:pPr>
              <w:pStyle w:val="ListParagraph"/>
              <w:numPr>
                <w:ilvl w:val="0"/>
                <w:numId w:val="9"/>
              </w:numPr>
              <w:rPr>
                <w:rFonts w:cs="Arial"/>
                <w:szCs w:val="20"/>
              </w:rPr>
            </w:pPr>
            <w:r>
              <w:rPr>
                <w:rFonts w:cs="Arial"/>
                <w:szCs w:val="20"/>
              </w:rPr>
              <w:t>If students are using their own cars etc, please speak to staff.</w:t>
            </w:r>
          </w:p>
          <w:p w14:paraId="4725B7AC" w14:textId="177F66E9" w:rsidR="00490570" w:rsidRPr="00BF010E" w:rsidRDefault="00BF010E" w:rsidP="00490570">
            <w:pPr>
              <w:pStyle w:val="ListParagraph"/>
              <w:numPr>
                <w:ilvl w:val="0"/>
                <w:numId w:val="9"/>
              </w:numPr>
              <w:rPr>
                <w:rFonts w:cs="Arial"/>
                <w:szCs w:val="20"/>
              </w:rPr>
            </w:pPr>
            <w:r>
              <w:rPr>
                <w:rFonts w:cs="Arial"/>
                <w:szCs w:val="20"/>
              </w:rPr>
              <w:t xml:space="preserve">Grants can be applied for throughout the </w:t>
            </w:r>
            <w:proofErr w:type="gramStart"/>
            <w:r>
              <w:rPr>
                <w:rFonts w:cs="Arial"/>
                <w:szCs w:val="20"/>
              </w:rPr>
              <w:t>year,</w:t>
            </w:r>
            <w:proofErr w:type="gramEnd"/>
            <w:r>
              <w:rPr>
                <w:rFonts w:cs="Arial"/>
                <w:szCs w:val="20"/>
              </w:rPr>
              <w:t xml:space="preserve"> any questions speak to DL</w:t>
            </w:r>
          </w:p>
        </w:tc>
        <w:tc>
          <w:tcPr>
            <w:tcW w:w="736" w:type="dxa"/>
          </w:tcPr>
          <w:p w14:paraId="0D04225F" w14:textId="526E6C57" w:rsidR="0016418C" w:rsidRPr="00E859F7" w:rsidRDefault="00BF010E" w:rsidP="0016418C">
            <w:pPr>
              <w:rPr>
                <w:b/>
              </w:rPr>
            </w:pPr>
            <w:r>
              <w:rPr>
                <w:b/>
              </w:rPr>
              <w:t>DL</w:t>
            </w:r>
          </w:p>
        </w:tc>
      </w:tr>
      <w:tr w:rsidR="0016418C" w14:paraId="527CC1D0" w14:textId="77777777" w:rsidTr="00C24627">
        <w:trPr>
          <w:cantSplit/>
          <w:trHeight w:val="284"/>
        </w:trPr>
        <w:tc>
          <w:tcPr>
            <w:tcW w:w="774" w:type="dxa"/>
          </w:tcPr>
          <w:p w14:paraId="160229C4" w14:textId="77777777" w:rsidR="0016418C" w:rsidRDefault="0016418C" w:rsidP="0016418C"/>
        </w:tc>
        <w:tc>
          <w:tcPr>
            <w:tcW w:w="609" w:type="dxa"/>
          </w:tcPr>
          <w:p w14:paraId="6C090F5B" w14:textId="77777777" w:rsidR="0016418C" w:rsidRDefault="0016418C" w:rsidP="0016418C"/>
        </w:tc>
        <w:tc>
          <w:tcPr>
            <w:tcW w:w="8427" w:type="dxa"/>
          </w:tcPr>
          <w:p w14:paraId="329EF704" w14:textId="77777777" w:rsidR="0016418C" w:rsidRDefault="0016418C" w:rsidP="0016418C">
            <w:pPr>
              <w:rPr>
                <w:rFonts w:cs="Arial"/>
                <w:b/>
                <w:szCs w:val="20"/>
              </w:rPr>
            </w:pPr>
          </w:p>
        </w:tc>
        <w:tc>
          <w:tcPr>
            <w:tcW w:w="736" w:type="dxa"/>
          </w:tcPr>
          <w:p w14:paraId="17773018" w14:textId="77777777" w:rsidR="0016418C" w:rsidRPr="00E859F7" w:rsidRDefault="0016418C" w:rsidP="0016418C">
            <w:pPr>
              <w:rPr>
                <w:b/>
              </w:rPr>
            </w:pPr>
          </w:p>
        </w:tc>
      </w:tr>
      <w:tr w:rsidR="0016418C" w14:paraId="26FC8147" w14:textId="77777777" w:rsidTr="00C24627">
        <w:trPr>
          <w:cantSplit/>
          <w:trHeight w:val="284"/>
        </w:trPr>
        <w:tc>
          <w:tcPr>
            <w:tcW w:w="774" w:type="dxa"/>
          </w:tcPr>
          <w:p w14:paraId="17243224" w14:textId="77777777" w:rsidR="0016418C" w:rsidRDefault="0016418C" w:rsidP="0016418C">
            <w:r>
              <w:t>8.0</w:t>
            </w:r>
          </w:p>
        </w:tc>
        <w:tc>
          <w:tcPr>
            <w:tcW w:w="609" w:type="dxa"/>
          </w:tcPr>
          <w:p w14:paraId="62A43FEE" w14:textId="77777777" w:rsidR="0016418C" w:rsidRDefault="0016418C" w:rsidP="0016418C"/>
        </w:tc>
        <w:tc>
          <w:tcPr>
            <w:tcW w:w="8427" w:type="dxa"/>
          </w:tcPr>
          <w:p w14:paraId="523577C9" w14:textId="3E4B20EF" w:rsidR="0016418C" w:rsidRPr="00C5103A" w:rsidRDefault="00915103" w:rsidP="0016418C">
            <w:pPr>
              <w:rPr>
                <w:rFonts w:cs="Arial"/>
                <w:b/>
                <w:bCs/>
                <w:szCs w:val="20"/>
              </w:rPr>
            </w:pPr>
            <w:r>
              <w:rPr>
                <w:b/>
                <w:bCs/>
              </w:rPr>
              <w:t>Society Updates</w:t>
            </w:r>
          </w:p>
        </w:tc>
        <w:tc>
          <w:tcPr>
            <w:tcW w:w="736" w:type="dxa"/>
          </w:tcPr>
          <w:p w14:paraId="68412A31" w14:textId="77777777" w:rsidR="0016418C" w:rsidRPr="00E859F7" w:rsidRDefault="0016418C" w:rsidP="0016418C">
            <w:pPr>
              <w:rPr>
                <w:b/>
              </w:rPr>
            </w:pPr>
          </w:p>
        </w:tc>
      </w:tr>
      <w:tr w:rsidR="0016418C" w14:paraId="3450D37C" w14:textId="77777777" w:rsidTr="00C24627">
        <w:trPr>
          <w:cantSplit/>
          <w:trHeight w:val="284"/>
        </w:trPr>
        <w:tc>
          <w:tcPr>
            <w:tcW w:w="774" w:type="dxa"/>
          </w:tcPr>
          <w:p w14:paraId="6A9D014E" w14:textId="77777777" w:rsidR="0016418C" w:rsidRDefault="0016418C" w:rsidP="0016418C"/>
        </w:tc>
        <w:tc>
          <w:tcPr>
            <w:tcW w:w="609" w:type="dxa"/>
          </w:tcPr>
          <w:p w14:paraId="2448091F" w14:textId="22C6841E" w:rsidR="0016418C" w:rsidRDefault="0016418C" w:rsidP="0016418C"/>
        </w:tc>
        <w:tc>
          <w:tcPr>
            <w:tcW w:w="8427" w:type="dxa"/>
          </w:tcPr>
          <w:p w14:paraId="2AB37594" w14:textId="7F2726B7" w:rsidR="00BF010E" w:rsidRDefault="00BF010E" w:rsidP="00BF010E">
            <w:pPr>
              <w:pStyle w:val="ListParagraph"/>
              <w:numPr>
                <w:ilvl w:val="0"/>
                <w:numId w:val="10"/>
              </w:numPr>
            </w:pPr>
            <w:r>
              <w:t xml:space="preserve">Music: Guitar workshops taking place this evening, there will be more instrument </w:t>
            </w:r>
            <w:r w:rsidR="007A3AF0">
              <w:t>workshops</w:t>
            </w:r>
            <w:r>
              <w:t xml:space="preserve"> taking place in due course</w:t>
            </w:r>
          </w:p>
          <w:p w14:paraId="2911C29B" w14:textId="393BC525" w:rsidR="00BF010E" w:rsidRDefault="00BF010E" w:rsidP="00BF010E">
            <w:pPr>
              <w:pStyle w:val="ListParagraph"/>
              <w:numPr>
                <w:ilvl w:val="0"/>
                <w:numId w:val="10"/>
              </w:numPr>
            </w:pPr>
            <w:r>
              <w:t>Business and Law: Management Fest currently taking place, please encourage your society members to attend.</w:t>
            </w:r>
          </w:p>
          <w:p w14:paraId="4506E772" w14:textId="4DCC55BE" w:rsidR="00BF010E" w:rsidRDefault="00BF010E" w:rsidP="00BF010E">
            <w:pPr>
              <w:pStyle w:val="ListParagraph"/>
              <w:numPr>
                <w:ilvl w:val="0"/>
                <w:numId w:val="10"/>
              </w:numPr>
            </w:pPr>
            <w:r>
              <w:t>LGBTQ+ and Nursing: Drag for RAG taking place this Friday, there will be numerous performers and activities taking place. Will be held in the Venue, please support and attend.</w:t>
            </w:r>
          </w:p>
          <w:p w14:paraId="7A92A06E" w14:textId="743B2B1A" w:rsidR="00490570" w:rsidRPr="00AF7350" w:rsidRDefault="00BF010E" w:rsidP="0016418C">
            <w:pPr>
              <w:pStyle w:val="ListParagraph"/>
              <w:numPr>
                <w:ilvl w:val="0"/>
                <w:numId w:val="10"/>
              </w:numPr>
            </w:pPr>
            <w:r>
              <w:t>Musical Theatre: First public performance taking place on Friday at 3pm in Venue Garden.</w:t>
            </w:r>
          </w:p>
        </w:tc>
        <w:tc>
          <w:tcPr>
            <w:tcW w:w="736" w:type="dxa"/>
          </w:tcPr>
          <w:p w14:paraId="6621A8AD" w14:textId="77777777" w:rsidR="0016418C" w:rsidRPr="00E859F7" w:rsidRDefault="0016418C" w:rsidP="0016418C">
            <w:pPr>
              <w:rPr>
                <w:b/>
              </w:rPr>
            </w:pPr>
          </w:p>
        </w:tc>
      </w:tr>
      <w:tr w:rsidR="0016418C" w14:paraId="7FC59FC0" w14:textId="77777777" w:rsidTr="00C24627">
        <w:trPr>
          <w:cantSplit/>
          <w:trHeight w:val="284"/>
        </w:trPr>
        <w:tc>
          <w:tcPr>
            <w:tcW w:w="774" w:type="dxa"/>
          </w:tcPr>
          <w:p w14:paraId="3E9B6EDD" w14:textId="77777777" w:rsidR="0016418C" w:rsidRDefault="0016418C" w:rsidP="0016418C"/>
        </w:tc>
        <w:tc>
          <w:tcPr>
            <w:tcW w:w="609" w:type="dxa"/>
          </w:tcPr>
          <w:p w14:paraId="6BF8E162" w14:textId="77777777" w:rsidR="0016418C" w:rsidRDefault="0016418C" w:rsidP="0016418C"/>
        </w:tc>
        <w:tc>
          <w:tcPr>
            <w:tcW w:w="8427" w:type="dxa"/>
          </w:tcPr>
          <w:p w14:paraId="45EB6948" w14:textId="77777777" w:rsidR="0016418C" w:rsidRPr="00B654B3" w:rsidRDefault="0016418C" w:rsidP="0016418C"/>
        </w:tc>
        <w:tc>
          <w:tcPr>
            <w:tcW w:w="736" w:type="dxa"/>
          </w:tcPr>
          <w:p w14:paraId="7332D295" w14:textId="77777777" w:rsidR="0016418C" w:rsidRPr="00E859F7" w:rsidRDefault="0016418C" w:rsidP="0016418C">
            <w:pPr>
              <w:rPr>
                <w:b/>
              </w:rPr>
            </w:pPr>
          </w:p>
        </w:tc>
      </w:tr>
      <w:tr w:rsidR="00915103" w14:paraId="26E2757C" w14:textId="77777777" w:rsidTr="00C24627">
        <w:trPr>
          <w:cantSplit/>
          <w:trHeight w:val="284"/>
        </w:trPr>
        <w:tc>
          <w:tcPr>
            <w:tcW w:w="774" w:type="dxa"/>
          </w:tcPr>
          <w:p w14:paraId="360E9B9D" w14:textId="7FECD60C" w:rsidR="00915103" w:rsidRDefault="00915103" w:rsidP="0016418C">
            <w:r>
              <w:t>9.0</w:t>
            </w:r>
          </w:p>
        </w:tc>
        <w:tc>
          <w:tcPr>
            <w:tcW w:w="609" w:type="dxa"/>
          </w:tcPr>
          <w:p w14:paraId="6974A7EE" w14:textId="77777777" w:rsidR="00915103" w:rsidRDefault="00915103" w:rsidP="0016418C"/>
        </w:tc>
        <w:tc>
          <w:tcPr>
            <w:tcW w:w="8427" w:type="dxa"/>
          </w:tcPr>
          <w:p w14:paraId="3B5B43C2" w14:textId="62741D89" w:rsidR="00915103" w:rsidRPr="00915103" w:rsidRDefault="00915103" w:rsidP="0016418C">
            <w:pPr>
              <w:rPr>
                <w:b/>
                <w:bCs/>
              </w:rPr>
            </w:pPr>
            <w:r w:rsidRPr="00915103">
              <w:rPr>
                <w:b/>
                <w:bCs/>
              </w:rPr>
              <w:t>Celebration Station</w:t>
            </w:r>
          </w:p>
        </w:tc>
        <w:tc>
          <w:tcPr>
            <w:tcW w:w="736" w:type="dxa"/>
          </w:tcPr>
          <w:p w14:paraId="37432B57" w14:textId="77777777" w:rsidR="00915103" w:rsidRPr="00E859F7" w:rsidRDefault="00915103" w:rsidP="0016418C">
            <w:pPr>
              <w:rPr>
                <w:b/>
              </w:rPr>
            </w:pPr>
          </w:p>
        </w:tc>
      </w:tr>
      <w:tr w:rsidR="00915103" w14:paraId="68B10850" w14:textId="77777777" w:rsidTr="00C24627">
        <w:trPr>
          <w:cantSplit/>
          <w:trHeight w:val="284"/>
        </w:trPr>
        <w:tc>
          <w:tcPr>
            <w:tcW w:w="774" w:type="dxa"/>
          </w:tcPr>
          <w:p w14:paraId="2FDD2170" w14:textId="77777777" w:rsidR="00915103" w:rsidRDefault="00915103" w:rsidP="0016418C"/>
        </w:tc>
        <w:tc>
          <w:tcPr>
            <w:tcW w:w="609" w:type="dxa"/>
          </w:tcPr>
          <w:p w14:paraId="51589C3B" w14:textId="77777777" w:rsidR="00915103" w:rsidRDefault="00915103" w:rsidP="0016418C"/>
        </w:tc>
        <w:tc>
          <w:tcPr>
            <w:tcW w:w="8427" w:type="dxa"/>
          </w:tcPr>
          <w:p w14:paraId="7F82C77E" w14:textId="0A20F587" w:rsidR="00EE7DFA" w:rsidRDefault="00EE7DFA" w:rsidP="00EE7DFA">
            <w:pPr>
              <w:pStyle w:val="ListParagraph"/>
              <w:numPr>
                <w:ilvl w:val="0"/>
                <w:numId w:val="11"/>
              </w:numPr>
            </w:pPr>
            <w:r>
              <w:t>This year is bigger and more inclusive</w:t>
            </w:r>
          </w:p>
          <w:p w14:paraId="2D77E4A8" w14:textId="37CF55D8" w:rsidR="00EE7DFA" w:rsidRDefault="00EE7DFA" w:rsidP="00EE7DFA">
            <w:pPr>
              <w:pStyle w:val="ListParagraph"/>
              <w:numPr>
                <w:ilvl w:val="0"/>
                <w:numId w:val="11"/>
              </w:numPr>
            </w:pPr>
            <w:r>
              <w:t>Members need to nominate their society if they wish to be society of the month.</w:t>
            </w:r>
          </w:p>
          <w:p w14:paraId="281D0EBF" w14:textId="249E0C52" w:rsidR="00EE7DFA" w:rsidRDefault="00EE7DFA" w:rsidP="00EE7DFA">
            <w:pPr>
              <w:pStyle w:val="ListParagraph"/>
              <w:numPr>
                <w:ilvl w:val="0"/>
                <w:numId w:val="11"/>
              </w:numPr>
            </w:pPr>
            <w:r>
              <w:t>Website lists the criteria to be met</w:t>
            </w:r>
          </w:p>
          <w:p w14:paraId="1E856423" w14:textId="4822CDEC" w:rsidR="00EE7DFA" w:rsidRDefault="00EE7DFA" w:rsidP="00EE7DFA">
            <w:pPr>
              <w:pStyle w:val="ListParagraph"/>
              <w:numPr>
                <w:ilvl w:val="0"/>
                <w:numId w:val="11"/>
              </w:numPr>
            </w:pPr>
            <w:r>
              <w:t>Winners receive £10 towards their fundraising account and posts on social media</w:t>
            </w:r>
          </w:p>
          <w:p w14:paraId="7A42A8C7" w14:textId="0070C56E" w:rsidR="00EE7DFA" w:rsidRDefault="00EE7DFA" w:rsidP="00EE7DFA">
            <w:pPr>
              <w:pStyle w:val="ListParagraph"/>
              <w:numPr>
                <w:ilvl w:val="0"/>
                <w:numId w:val="11"/>
              </w:numPr>
            </w:pPr>
            <w:r>
              <w:t>Nominations need to be in by midday on the last day of the month</w:t>
            </w:r>
          </w:p>
          <w:p w14:paraId="0152AF35" w14:textId="22EE5596" w:rsidR="00EE7DFA" w:rsidRDefault="00EE7DFA" w:rsidP="00EE7DFA">
            <w:pPr>
              <w:pStyle w:val="ListParagraph"/>
              <w:numPr>
                <w:ilvl w:val="0"/>
                <w:numId w:val="11"/>
              </w:numPr>
            </w:pPr>
            <w:r>
              <w:t>Can lead to a nomination for Society of the Year at the Union awards.</w:t>
            </w:r>
          </w:p>
          <w:p w14:paraId="4F6E5568" w14:textId="22E8A97D" w:rsidR="008C1B2E" w:rsidRPr="00915103" w:rsidRDefault="008C1B2E" w:rsidP="00EE7DFA">
            <w:pPr>
              <w:rPr>
                <w:b/>
                <w:bCs/>
              </w:rPr>
            </w:pPr>
          </w:p>
        </w:tc>
        <w:tc>
          <w:tcPr>
            <w:tcW w:w="736" w:type="dxa"/>
          </w:tcPr>
          <w:p w14:paraId="5E91359E" w14:textId="77777777" w:rsidR="00915103" w:rsidRDefault="00EE7DFA" w:rsidP="0016418C">
            <w:pPr>
              <w:rPr>
                <w:b/>
              </w:rPr>
            </w:pPr>
            <w:r>
              <w:rPr>
                <w:b/>
              </w:rPr>
              <w:t>JB</w:t>
            </w:r>
          </w:p>
          <w:p w14:paraId="56CF45AE" w14:textId="6240C110" w:rsidR="00EE7DFA" w:rsidRPr="00E859F7" w:rsidRDefault="00EE7DFA" w:rsidP="0016418C">
            <w:pPr>
              <w:rPr>
                <w:b/>
              </w:rPr>
            </w:pPr>
            <w:r>
              <w:rPr>
                <w:b/>
              </w:rPr>
              <w:t>DL</w:t>
            </w:r>
          </w:p>
        </w:tc>
      </w:tr>
      <w:tr w:rsidR="00915103" w14:paraId="49DE59F0" w14:textId="77777777" w:rsidTr="00C24627">
        <w:trPr>
          <w:cantSplit/>
          <w:trHeight w:val="284"/>
        </w:trPr>
        <w:tc>
          <w:tcPr>
            <w:tcW w:w="774" w:type="dxa"/>
          </w:tcPr>
          <w:p w14:paraId="7C588138" w14:textId="77777777" w:rsidR="00915103" w:rsidRDefault="00915103" w:rsidP="0016418C"/>
        </w:tc>
        <w:tc>
          <w:tcPr>
            <w:tcW w:w="609" w:type="dxa"/>
          </w:tcPr>
          <w:p w14:paraId="6A623CAC" w14:textId="77777777" w:rsidR="00915103" w:rsidRDefault="00915103" w:rsidP="0016418C"/>
        </w:tc>
        <w:tc>
          <w:tcPr>
            <w:tcW w:w="8427" w:type="dxa"/>
          </w:tcPr>
          <w:p w14:paraId="55BE9216" w14:textId="77777777" w:rsidR="00915103" w:rsidRPr="00915103" w:rsidRDefault="00915103" w:rsidP="0016418C">
            <w:pPr>
              <w:rPr>
                <w:b/>
                <w:bCs/>
              </w:rPr>
            </w:pPr>
          </w:p>
        </w:tc>
        <w:tc>
          <w:tcPr>
            <w:tcW w:w="736" w:type="dxa"/>
          </w:tcPr>
          <w:p w14:paraId="0AF73CA6" w14:textId="77777777" w:rsidR="00915103" w:rsidRPr="00E859F7" w:rsidRDefault="00915103" w:rsidP="0016418C">
            <w:pPr>
              <w:rPr>
                <w:b/>
              </w:rPr>
            </w:pPr>
          </w:p>
        </w:tc>
      </w:tr>
      <w:tr w:rsidR="00915103" w14:paraId="55929C9B" w14:textId="77777777" w:rsidTr="00C24627">
        <w:trPr>
          <w:cantSplit/>
          <w:trHeight w:val="284"/>
        </w:trPr>
        <w:tc>
          <w:tcPr>
            <w:tcW w:w="774" w:type="dxa"/>
          </w:tcPr>
          <w:p w14:paraId="4F9F8859" w14:textId="4E27FBCA" w:rsidR="00915103" w:rsidRDefault="00915103" w:rsidP="0016418C">
            <w:r>
              <w:t>10.0</w:t>
            </w:r>
          </w:p>
        </w:tc>
        <w:tc>
          <w:tcPr>
            <w:tcW w:w="609" w:type="dxa"/>
          </w:tcPr>
          <w:p w14:paraId="363EA702" w14:textId="77777777" w:rsidR="00915103" w:rsidRDefault="00915103" w:rsidP="0016418C"/>
        </w:tc>
        <w:tc>
          <w:tcPr>
            <w:tcW w:w="8427" w:type="dxa"/>
          </w:tcPr>
          <w:p w14:paraId="1C99C80D" w14:textId="0CEC0C57" w:rsidR="00915103" w:rsidRPr="00915103" w:rsidRDefault="00915103" w:rsidP="0016418C">
            <w:pPr>
              <w:rPr>
                <w:b/>
                <w:bCs/>
              </w:rPr>
            </w:pPr>
            <w:r>
              <w:rPr>
                <w:b/>
                <w:bCs/>
              </w:rPr>
              <w:t>Terms of Reference – For Approval</w:t>
            </w:r>
          </w:p>
        </w:tc>
        <w:tc>
          <w:tcPr>
            <w:tcW w:w="736" w:type="dxa"/>
          </w:tcPr>
          <w:p w14:paraId="529C69C5" w14:textId="77777777" w:rsidR="00915103" w:rsidRPr="00E859F7" w:rsidRDefault="00915103" w:rsidP="0016418C">
            <w:pPr>
              <w:rPr>
                <w:b/>
              </w:rPr>
            </w:pPr>
          </w:p>
        </w:tc>
      </w:tr>
      <w:tr w:rsidR="00915103" w14:paraId="3812AAD9" w14:textId="77777777" w:rsidTr="00C24627">
        <w:trPr>
          <w:cantSplit/>
          <w:trHeight w:val="284"/>
        </w:trPr>
        <w:tc>
          <w:tcPr>
            <w:tcW w:w="774" w:type="dxa"/>
          </w:tcPr>
          <w:p w14:paraId="4AE32B38" w14:textId="77777777" w:rsidR="00915103" w:rsidRDefault="00915103" w:rsidP="0016418C"/>
        </w:tc>
        <w:tc>
          <w:tcPr>
            <w:tcW w:w="609" w:type="dxa"/>
          </w:tcPr>
          <w:p w14:paraId="07FDF0E5" w14:textId="77777777" w:rsidR="00915103" w:rsidRDefault="00915103" w:rsidP="0016418C"/>
        </w:tc>
        <w:tc>
          <w:tcPr>
            <w:tcW w:w="8427" w:type="dxa"/>
          </w:tcPr>
          <w:p w14:paraId="73CF089C" w14:textId="264E7C59" w:rsidR="00915103" w:rsidRPr="007273CC" w:rsidRDefault="007273CC" w:rsidP="0016418C">
            <w:r w:rsidRPr="007273CC">
              <w:t>VPAB</w:t>
            </w:r>
            <w:r w:rsidR="00EE7DFA">
              <w:t xml:space="preserve"> to added</w:t>
            </w:r>
            <w:r w:rsidRPr="007273CC">
              <w:t xml:space="preserve"> </w:t>
            </w:r>
            <w:r w:rsidR="00EE7DFA">
              <w:t>to</w:t>
            </w:r>
            <w:r w:rsidRPr="007273CC">
              <w:t xml:space="preserve"> </w:t>
            </w:r>
            <w:r w:rsidR="00EE7DFA">
              <w:t>E</w:t>
            </w:r>
            <w:r w:rsidRPr="007273CC">
              <w:t xml:space="preserve">xec </w:t>
            </w:r>
            <w:r w:rsidR="00EE7DFA">
              <w:t>O</w:t>
            </w:r>
            <w:r w:rsidRPr="007273CC">
              <w:t>fficers role</w:t>
            </w:r>
          </w:p>
          <w:p w14:paraId="286321FE" w14:textId="440A6296" w:rsidR="007273CC" w:rsidRPr="007273CC" w:rsidRDefault="00EE7DFA" w:rsidP="0016418C">
            <w:r>
              <w:t>Society Members to be added to Other Members</w:t>
            </w:r>
          </w:p>
          <w:p w14:paraId="340F23BC" w14:textId="1E093E20" w:rsidR="007273CC" w:rsidRDefault="00EE7DFA" w:rsidP="0016418C">
            <w:pPr>
              <w:rPr>
                <w:b/>
                <w:bCs/>
              </w:rPr>
            </w:pPr>
            <w:r>
              <w:t xml:space="preserve">Rest of document: </w:t>
            </w:r>
            <w:r w:rsidR="007273CC" w:rsidRPr="007273CC">
              <w:t>Approved</w:t>
            </w:r>
          </w:p>
        </w:tc>
        <w:tc>
          <w:tcPr>
            <w:tcW w:w="736" w:type="dxa"/>
          </w:tcPr>
          <w:p w14:paraId="43DAB305" w14:textId="34811A48" w:rsidR="00915103" w:rsidRPr="00E859F7" w:rsidRDefault="00EE7DFA" w:rsidP="0016418C">
            <w:pPr>
              <w:rPr>
                <w:b/>
              </w:rPr>
            </w:pPr>
            <w:r>
              <w:rPr>
                <w:b/>
              </w:rPr>
              <w:t>JB</w:t>
            </w:r>
          </w:p>
        </w:tc>
      </w:tr>
      <w:tr w:rsidR="00915103" w14:paraId="78973E5D" w14:textId="77777777" w:rsidTr="00C24627">
        <w:trPr>
          <w:cantSplit/>
          <w:trHeight w:val="284"/>
        </w:trPr>
        <w:tc>
          <w:tcPr>
            <w:tcW w:w="774" w:type="dxa"/>
          </w:tcPr>
          <w:p w14:paraId="45199BD0" w14:textId="77777777" w:rsidR="00915103" w:rsidRDefault="00915103" w:rsidP="0016418C"/>
        </w:tc>
        <w:tc>
          <w:tcPr>
            <w:tcW w:w="609" w:type="dxa"/>
          </w:tcPr>
          <w:p w14:paraId="027B4DA9" w14:textId="77777777" w:rsidR="00915103" w:rsidRDefault="00915103" w:rsidP="0016418C"/>
        </w:tc>
        <w:tc>
          <w:tcPr>
            <w:tcW w:w="8427" w:type="dxa"/>
          </w:tcPr>
          <w:p w14:paraId="4F5F10BB" w14:textId="77777777" w:rsidR="00915103" w:rsidRDefault="00915103" w:rsidP="0016418C">
            <w:pPr>
              <w:rPr>
                <w:b/>
                <w:bCs/>
              </w:rPr>
            </w:pPr>
          </w:p>
        </w:tc>
        <w:tc>
          <w:tcPr>
            <w:tcW w:w="736" w:type="dxa"/>
          </w:tcPr>
          <w:p w14:paraId="0D11A297" w14:textId="77777777" w:rsidR="00915103" w:rsidRPr="00E859F7" w:rsidRDefault="00915103" w:rsidP="0016418C">
            <w:pPr>
              <w:rPr>
                <w:b/>
              </w:rPr>
            </w:pPr>
          </w:p>
        </w:tc>
      </w:tr>
      <w:tr w:rsidR="00915103" w14:paraId="779C19BB" w14:textId="77777777" w:rsidTr="00C24627">
        <w:trPr>
          <w:cantSplit/>
          <w:trHeight w:val="284"/>
        </w:trPr>
        <w:tc>
          <w:tcPr>
            <w:tcW w:w="774" w:type="dxa"/>
          </w:tcPr>
          <w:p w14:paraId="1F9A33AD" w14:textId="1DE81044" w:rsidR="00915103" w:rsidRDefault="00915103" w:rsidP="0016418C">
            <w:r>
              <w:t>11.0</w:t>
            </w:r>
          </w:p>
        </w:tc>
        <w:tc>
          <w:tcPr>
            <w:tcW w:w="609" w:type="dxa"/>
          </w:tcPr>
          <w:p w14:paraId="79BD3F99" w14:textId="77777777" w:rsidR="00915103" w:rsidRDefault="00915103" w:rsidP="0016418C"/>
        </w:tc>
        <w:tc>
          <w:tcPr>
            <w:tcW w:w="8427" w:type="dxa"/>
          </w:tcPr>
          <w:p w14:paraId="3E9DBB3B" w14:textId="77777777" w:rsidR="00915103" w:rsidRDefault="00915103" w:rsidP="0016418C">
            <w:pPr>
              <w:rPr>
                <w:b/>
                <w:bCs/>
              </w:rPr>
            </w:pPr>
            <w:r>
              <w:rPr>
                <w:b/>
                <w:bCs/>
              </w:rPr>
              <w:t>Any Other Business</w:t>
            </w:r>
          </w:p>
          <w:p w14:paraId="4D140FD5" w14:textId="77777777" w:rsidR="007273CC" w:rsidRDefault="007273CC" w:rsidP="0016418C">
            <w:pPr>
              <w:rPr>
                <w:b/>
                <w:bCs/>
              </w:rPr>
            </w:pPr>
          </w:p>
          <w:p w14:paraId="57304274" w14:textId="77777777" w:rsidR="007273CC" w:rsidRPr="00D64973" w:rsidRDefault="007273CC" w:rsidP="0016418C">
            <w:r w:rsidRPr="00D64973">
              <w:t xml:space="preserve">DL: </w:t>
            </w:r>
          </w:p>
          <w:p w14:paraId="442FC282" w14:textId="77777777" w:rsidR="00502D96" w:rsidRDefault="007273CC" w:rsidP="00502D96">
            <w:pPr>
              <w:pStyle w:val="ListParagraph"/>
              <w:numPr>
                <w:ilvl w:val="0"/>
                <w:numId w:val="12"/>
              </w:numPr>
            </w:pPr>
            <w:r w:rsidRPr="00D64973">
              <w:t>R</w:t>
            </w:r>
            <w:r w:rsidR="00502D96">
              <w:t>AG to be held</w:t>
            </w:r>
            <w:r w:rsidRPr="00D64973">
              <w:t xml:space="preserve"> </w:t>
            </w:r>
            <w:r w:rsidR="00502D96">
              <w:t xml:space="preserve">at the </w:t>
            </w:r>
            <w:r w:rsidRPr="00D64973">
              <w:t>end of October</w:t>
            </w:r>
            <w:r w:rsidR="00502D96">
              <w:t>.</w:t>
            </w:r>
          </w:p>
          <w:p w14:paraId="1209DE37" w14:textId="2C5946FD" w:rsidR="007273CC" w:rsidRPr="00D64973" w:rsidRDefault="007273CC" w:rsidP="00502D96">
            <w:pPr>
              <w:pStyle w:val="ListParagraph"/>
              <w:numPr>
                <w:ilvl w:val="0"/>
                <w:numId w:val="12"/>
              </w:numPr>
            </w:pPr>
            <w:r w:rsidRPr="00D64973">
              <w:t>Netball for RAG</w:t>
            </w:r>
            <w:r w:rsidR="00502D96">
              <w:t xml:space="preserve"> also taking place,</w:t>
            </w:r>
            <w:r w:rsidRPr="00D64973">
              <w:t xml:space="preserve"> societies can enter</w:t>
            </w:r>
            <w:r w:rsidR="00502D96">
              <w:t xml:space="preserve"> a team</w:t>
            </w:r>
            <w:r w:rsidRPr="00D64973">
              <w:t xml:space="preserve">, details on </w:t>
            </w:r>
            <w:r w:rsidR="00502D96" w:rsidRPr="00D64973">
              <w:t>what’s</w:t>
            </w:r>
            <w:r w:rsidRPr="00D64973">
              <w:t xml:space="preserve"> on page</w:t>
            </w:r>
          </w:p>
          <w:p w14:paraId="3D357283" w14:textId="68B8441C" w:rsidR="007273CC" w:rsidRDefault="00502D96" w:rsidP="00502D96">
            <w:pPr>
              <w:pStyle w:val="ListParagraph"/>
              <w:numPr>
                <w:ilvl w:val="0"/>
                <w:numId w:val="12"/>
              </w:numPr>
            </w:pPr>
            <w:r w:rsidRPr="00D64973">
              <w:t>Concussion</w:t>
            </w:r>
            <w:r w:rsidR="007273CC" w:rsidRPr="00D64973">
              <w:t xml:space="preserve"> </w:t>
            </w:r>
            <w:r>
              <w:t>C</w:t>
            </w:r>
            <w:r w:rsidR="007273CC" w:rsidRPr="00D64973">
              <w:t xml:space="preserve">linic. If needed for your </w:t>
            </w:r>
            <w:proofErr w:type="gramStart"/>
            <w:r w:rsidR="007273CC" w:rsidRPr="00D64973">
              <w:t>society</w:t>
            </w:r>
            <w:proofErr w:type="gramEnd"/>
            <w:r>
              <w:t xml:space="preserve"> please</w:t>
            </w:r>
            <w:r w:rsidR="007273CC" w:rsidRPr="00D64973">
              <w:t xml:space="preserve"> book in</w:t>
            </w:r>
            <w:r>
              <w:t xml:space="preserve"> with sports therapy and ensure you attend any booked appointments</w:t>
            </w:r>
          </w:p>
          <w:p w14:paraId="0019E495" w14:textId="32409D6D" w:rsidR="00502D96" w:rsidRDefault="00502D96" w:rsidP="00502D96">
            <w:pPr>
              <w:pStyle w:val="ListParagraph"/>
              <w:numPr>
                <w:ilvl w:val="0"/>
                <w:numId w:val="12"/>
              </w:numPr>
            </w:pPr>
            <w:r>
              <w:t xml:space="preserve">Societies Awards: proposal to set up an </w:t>
            </w:r>
            <w:proofErr w:type="gramStart"/>
            <w:r>
              <w:t>awards</w:t>
            </w:r>
            <w:proofErr w:type="gramEnd"/>
            <w:r>
              <w:t xml:space="preserve"> for societies, will he held in Venue and will be a great way to celebrate society achievements. Will also include fun categories for members to be nominated for</w:t>
            </w:r>
            <w:r w:rsidR="000838E5">
              <w:t>. Still in very early stages so if anyone has any ideas speak to staff.</w:t>
            </w:r>
          </w:p>
          <w:p w14:paraId="2F429857" w14:textId="7823283A" w:rsidR="00D64973" w:rsidRDefault="000838E5" w:rsidP="0016418C">
            <w:pPr>
              <w:pStyle w:val="ListParagraph"/>
              <w:numPr>
                <w:ilvl w:val="0"/>
                <w:numId w:val="12"/>
              </w:numPr>
            </w:pPr>
            <w:proofErr w:type="spellStart"/>
            <w:r>
              <w:t>Bucksmaster</w:t>
            </w:r>
            <w:proofErr w:type="spellEnd"/>
            <w:r>
              <w:t xml:space="preserve">: based on Taskmaster tv programme. First task been set and is for halls/housemates to take part and get to know each other. They have until the end of October to complete it and the winners will receive a prize of a bowling trip. </w:t>
            </w:r>
          </w:p>
          <w:p w14:paraId="77CB3DC4" w14:textId="77777777" w:rsidR="000838E5" w:rsidRPr="00D64973" w:rsidRDefault="000838E5" w:rsidP="000838E5">
            <w:pPr>
              <w:pStyle w:val="ListParagraph"/>
            </w:pPr>
          </w:p>
          <w:p w14:paraId="78B8B615" w14:textId="4B0D7C6B" w:rsidR="00D64973" w:rsidRPr="00D64973" w:rsidRDefault="00D64973" w:rsidP="0016418C">
            <w:r w:rsidRPr="00D64973">
              <w:t>JB</w:t>
            </w:r>
            <w:r w:rsidR="000838E5">
              <w:t>:</w:t>
            </w:r>
          </w:p>
          <w:p w14:paraId="6C3DC2EC" w14:textId="0AFE3601" w:rsidR="007273CC" w:rsidRPr="000838E5" w:rsidRDefault="00D64973" w:rsidP="0016418C">
            <w:pPr>
              <w:pStyle w:val="ListParagraph"/>
              <w:numPr>
                <w:ilvl w:val="0"/>
                <w:numId w:val="13"/>
              </w:numPr>
            </w:pPr>
            <w:r w:rsidRPr="00D64973">
              <w:t>Feedback</w:t>
            </w:r>
            <w:r w:rsidR="000838E5">
              <w:t xml:space="preserve"> survey</w:t>
            </w:r>
            <w:r w:rsidRPr="00D64973">
              <w:t xml:space="preserve"> on SU and activities</w:t>
            </w:r>
            <w:r w:rsidR="000838E5">
              <w:t xml:space="preserve"> has been put on the website and social media. It is anonymous and applies to the whole of the SU, not individual societies. Please encourage members to fill it out. Have already received some feedback about Book club: were welcoming and friendly.</w:t>
            </w:r>
          </w:p>
        </w:tc>
        <w:tc>
          <w:tcPr>
            <w:tcW w:w="736" w:type="dxa"/>
          </w:tcPr>
          <w:p w14:paraId="186BB8C5" w14:textId="77777777" w:rsidR="00915103" w:rsidRPr="00E859F7" w:rsidRDefault="00915103" w:rsidP="0016418C">
            <w:pPr>
              <w:rPr>
                <w:b/>
              </w:rPr>
            </w:pPr>
          </w:p>
        </w:tc>
      </w:tr>
      <w:tr w:rsidR="00915103" w14:paraId="123324A8" w14:textId="77777777" w:rsidTr="00C24627">
        <w:trPr>
          <w:cantSplit/>
          <w:trHeight w:val="284"/>
        </w:trPr>
        <w:tc>
          <w:tcPr>
            <w:tcW w:w="774" w:type="dxa"/>
          </w:tcPr>
          <w:p w14:paraId="77BC7B45" w14:textId="77777777" w:rsidR="00915103" w:rsidRDefault="00915103" w:rsidP="0016418C"/>
        </w:tc>
        <w:tc>
          <w:tcPr>
            <w:tcW w:w="609" w:type="dxa"/>
          </w:tcPr>
          <w:p w14:paraId="14D1EB99" w14:textId="77777777" w:rsidR="00915103" w:rsidRDefault="00915103" w:rsidP="0016418C"/>
        </w:tc>
        <w:tc>
          <w:tcPr>
            <w:tcW w:w="8427" w:type="dxa"/>
          </w:tcPr>
          <w:p w14:paraId="544804DA" w14:textId="77777777" w:rsidR="00915103" w:rsidRDefault="00915103" w:rsidP="0016418C">
            <w:pPr>
              <w:rPr>
                <w:b/>
                <w:bCs/>
              </w:rPr>
            </w:pPr>
          </w:p>
        </w:tc>
        <w:tc>
          <w:tcPr>
            <w:tcW w:w="736" w:type="dxa"/>
          </w:tcPr>
          <w:p w14:paraId="69EF08D8" w14:textId="77777777" w:rsidR="00915103" w:rsidRPr="00E859F7" w:rsidRDefault="00915103" w:rsidP="0016418C">
            <w:pPr>
              <w:rPr>
                <w:b/>
              </w:rPr>
            </w:pPr>
          </w:p>
        </w:tc>
      </w:tr>
      <w:tr w:rsidR="0016418C" w14:paraId="55582D55" w14:textId="77777777" w:rsidTr="00C24627">
        <w:trPr>
          <w:cantSplit/>
          <w:trHeight w:val="284"/>
        </w:trPr>
        <w:tc>
          <w:tcPr>
            <w:tcW w:w="774" w:type="dxa"/>
          </w:tcPr>
          <w:p w14:paraId="16B63B59" w14:textId="36D1C0E8" w:rsidR="0016418C" w:rsidRDefault="00915103" w:rsidP="0016418C">
            <w:r>
              <w:t>12</w:t>
            </w:r>
            <w:r w:rsidR="0016418C">
              <w:t>.0</w:t>
            </w:r>
          </w:p>
        </w:tc>
        <w:tc>
          <w:tcPr>
            <w:tcW w:w="609" w:type="dxa"/>
          </w:tcPr>
          <w:p w14:paraId="680F7E80" w14:textId="77777777" w:rsidR="0016418C" w:rsidRDefault="0016418C" w:rsidP="0016418C"/>
        </w:tc>
        <w:tc>
          <w:tcPr>
            <w:tcW w:w="8427" w:type="dxa"/>
          </w:tcPr>
          <w:p w14:paraId="49784DE0" w14:textId="77777777" w:rsidR="0016418C" w:rsidRDefault="0016418C" w:rsidP="0016418C">
            <w:pPr>
              <w:rPr>
                <w:b/>
              </w:rPr>
            </w:pPr>
            <w:r>
              <w:rPr>
                <w:b/>
              </w:rPr>
              <w:t xml:space="preserve">Date and time of subsequent meetings: </w:t>
            </w:r>
          </w:p>
          <w:p w14:paraId="3574F08B" w14:textId="35E784F1" w:rsidR="0016418C" w:rsidRPr="00915103" w:rsidRDefault="00915103" w:rsidP="0016418C">
            <w:r w:rsidRPr="00915103">
              <w:t>14</w:t>
            </w:r>
            <w:r w:rsidRPr="00915103">
              <w:rPr>
                <w:vertAlign w:val="superscript"/>
              </w:rPr>
              <w:t>th</w:t>
            </w:r>
            <w:r w:rsidRPr="00915103">
              <w:t xml:space="preserve"> November 2023 at 5.00pm, Room N3.06 and </w:t>
            </w:r>
            <w:proofErr w:type="gramStart"/>
            <w:r w:rsidRPr="00915103">
              <w:t>Online</w:t>
            </w:r>
            <w:proofErr w:type="gramEnd"/>
          </w:p>
        </w:tc>
        <w:tc>
          <w:tcPr>
            <w:tcW w:w="736" w:type="dxa"/>
          </w:tcPr>
          <w:p w14:paraId="623CE633" w14:textId="77777777" w:rsidR="0016418C" w:rsidRPr="00E859F7" w:rsidRDefault="0016418C" w:rsidP="0016418C">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E3F"/>
    <w:multiLevelType w:val="hybridMultilevel"/>
    <w:tmpl w:val="1C76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6DA"/>
    <w:multiLevelType w:val="hybridMultilevel"/>
    <w:tmpl w:val="FDFC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4141"/>
    <w:multiLevelType w:val="hybridMultilevel"/>
    <w:tmpl w:val="9370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01347"/>
    <w:multiLevelType w:val="hybridMultilevel"/>
    <w:tmpl w:val="88E8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A010F"/>
    <w:multiLevelType w:val="hybridMultilevel"/>
    <w:tmpl w:val="7E16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809FB"/>
    <w:multiLevelType w:val="hybridMultilevel"/>
    <w:tmpl w:val="03F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E1144"/>
    <w:multiLevelType w:val="hybridMultilevel"/>
    <w:tmpl w:val="FFBC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92E15"/>
    <w:multiLevelType w:val="hybridMultilevel"/>
    <w:tmpl w:val="18CE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6A22C1"/>
    <w:multiLevelType w:val="hybridMultilevel"/>
    <w:tmpl w:val="189C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45F06"/>
    <w:multiLevelType w:val="hybridMultilevel"/>
    <w:tmpl w:val="61F6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62E0D"/>
    <w:multiLevelType w:val="hybridMultilevel"/>
    <w:tmpl w:val="CB6C9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BF07713"/>
    <w:multiLevelType w:val="hybridMultilevel"/>
    <w:tmpl w:val="C5E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C033A"/>
    <w:multiLevelType w:val="hybridMultilevel"/>
    <w:tmpl w:val="31E0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11"/>
  </w:num>
  <w:num w:numId="6">
    <w:abstractNumId w:val="5"/>
  </w:num>
  <w:num w:numId="7">
    <w:abstractNumId w:val="6"/>
  </w:num>
  <w:num w:numId="8">
    <w:abstractNumId w:val="4"/>
  </w:num>
  <w:num w:numId="9">
    <w:abstractNumId w:val="0"/>
  </w:num>
  <w:num w:numId="10">
    <w:abstractNumId w:val="10"/>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20752"/>
    <w:rsid w:val="00037E41"/>
    <w:rsid w:val="00054AFB"/>
    <w:rsid w:val="00054DF6"/>
    <w:rsid w:val="000838E5"/>
    <w:rsid w:val="00092BE9"/>
    <w:rsid w:val="001079B5"/>
    <w:rsid w:val="0016418C"/>
    <w:rsid w:val="00192ABB"/>
    <w:rsid w:val="001B21E6"/>
    <w:rsid w:val="002077ED"/>
    <w:rsid w:val="0021140B"/>
    <w:rsid w:val="00217304"/>
    <w:rsid w:val="002B65E2"/>
    <w:rsid w:val="00304524"/>
    <w:rsid w:val="00343413"/>
    <w:rsid w:val="003A1585"/>
    <w:rsid w:val="003C4DF2"/>
    <w:rsid w:val="003F4DC8"/>
    <w:rsid w:val="00407A1C"/>
    <w:rsid w:val="004239CF"/>
    <w:rsid w:val="00482FB1"/>
    <w:rsid w:val="00490570"/>
    <w:rsid w:val="00497A4D"/>
    <w:rsid w:val="004A30A7"/>
    <w:rsid w:val="00502D96"/>
    <w:rsid w:val="00515EA0"/>
    <w:rsid w:val="00524E43"/>
    <w:rsid w:val="0056224D"/>
    <w:rsid w:val="00574F5A"/>
    <w:rsid w:val="00577E28"/>
    <w:rsid w:val="005927B6"/>
    <w:rsid w:val="005D39ED"/>
    <w:rsid w:val="00645147"/>
    <w:rsid w:val="0069101E"/>
    <w:rsid w:val="006E2837"/>
    <w:rsid w:val="006F47B2"/>
    <w:rsid w:val="0071043A"/>
    <w:rsid w:val="00714BA3"/>
    <w:rsid w:val="007273CC"/>
    <w:rsid w:val="00764592"/>
    <w:rsid w:val="0077104F"/>
    <w:rsid w:val="00772BD1"/>
    <w:rsid w:val="007757E0"/>
    <w:rsid w:val="007A3AF0"/>
    <w:rsid w:val="007B74FC"/>
    <w:rsid w:val="0080415B"/>
    <w:rsid w:val="00835407"/>
    <w:rsid w:val="008444D8"/>
    <w:rsid w:val="008733FF"/>
    <w:rsid w:val="0087730F"/>
    <w:rsid w:val="0089293E"/>
    <w:rsid w:val="00897E2D"/>
    <w:rsid w:val="008C1B2E"/>
    <w:rsid w:val="00907715"/>
    <w:rsid w:val="00915103"/>
    <w:rsid w:val="009474E5"/>
    <w:rsid w:val="009676EB"/>
    <w:rsid w:val="009C73EA"/>
    <w:rsid w:val="009F501E"/>
    <w:rsid w:val="00AA474E"/>
    <w:rsid w:val="00AE6F28"/>
    <w:rsid w:val="00AF7350"/>
    <w:rsid w:val="00B355EB"/>
    <w:rsid w:val="00BD0AB3"/>
    <w:rsid w:val="00BF010E"/>
    <w:rsid w:val="00C5103A"/>
    <w:rsid w:val="00C64E56"/>
    <w:rsid w:val="00C82D86"/>
    <w:rsid w:val="00CE3E2D"/>
    <w:rsid w:val="00D64973"/>
    <w:rsid w:val="00DC4741"/>
    <w:rsid w:val="00DF2E33"/>
    <w:rsid w:val="00E0092C"/>
    <w:rsid w:val="00E22A9D"/>
    <w:rsid w:val="00E3742A"/>
    <w:rsid w:val="00EE2926"/>
    <w:rsid w:val="00EE7DFA"/>
    <w:rsid w:val="00EF38AE"/>
    <w:rsid w:val="00FD15FC"/>
    <w:rsid w:val="00FE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60</cp:revision>
  <dcterms:created xsi:type="dcterms:W3CDTF">2023-02-23T16:20:00Z</dcterms:created>
  <dcterms:modified xsi:type="dcterms:W3CDTF">2023-10-11T13:35:00Z</dcterms:modified>
</cp:coreProperties>
</file>